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7E" w:rsidRDefault="001E3DAF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align>left</wp:align>
            </wp:positionH>
            <wp:positionV relativeFrom="paragraph">
              <wp:posOffset>-540385</wp:posOffset>
            </wp:positionV>
            <wp:extent cx="7561580" cy="10694670"/>
            <wp:effectExtent l="0" t="0" r="1270" b="0"/>
            <wp:wrapNone/>
            <wp:docPr id="1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17E" w:rsidRDefault="005A5D54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Volans</w:t>
      </w:r>
    </w:p>
    <w:p w:rsidR="000E517E" w:rsidRDefault="00025977">
      <w:pPr>
        <w:spacing w:before="350"/>
        <w:ind w:left="567"/>
        <w:rPr>
          <w:rFonts w:ascii="Myriad Pro" w:hAnsi="Myriad Pro"/>
          <w:b/>
          <w:sz w:val="36"/>
        </w:rPr>
      </w:pPr>
      <w:r w:rsidRPr="00025977">
        <w:rPr>
          <w:rFonts w:ascii="Myriad Pro" w:hAnsi="Myriad Pro"/>
          <w:b/>
          <w:sz w:val="36"/>
        </w:rPr>
        <w:t>Príručka používateľa</w:t>
      </w:r>
    </w:p>
    <w:p w:rsidR="000E517E" w:rsidRDefault="005A5D54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0E517E" w:rsidRDefault="000E517E">
      <w:pPr>
        <w:sectPr w:rsidR="000E51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9"/>
      <w:bookmarkStart w:id="1" w:name="_Toc191472907"/>
      <w:bookmarkEnd w:id="0"/>
      <w:r>
        <w:rPr>
          <w:rFonts w:ascii="Myriad Pro" w:hAnsi="Myriad Pro"/>
          <w:b/>
          <w:sz w:val="44"/>
        </w:rPr>
        <w:lastRenderedPageBreak/>
        <w:t>Predslov</w:t>
      </w:r>
      <w:bookmarkEnd w:id="1"/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Všeobecné informácie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Táto príručka obsahuje informácie o funkciách a používaní digitálnej kamery s nočným videním Volans (ďalej sa uvádza ako „Kamera“). Pred používaním tohto zariadenia si pozorne prečítajte túto príručku a uložte si ju pre prípad budúcej potreby.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Bezpečnostné pokyny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príručke sa môžu nachádzať nasledujúce signálne výrazy.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148"/>
        <w:gridCol w:w="5640"/>
      </w:tblGrid>
      <w:tr w:rsidR="000E517E" w:rsidTr="00025977">
        <w:trPr>
          <w:cantSplit/>
          <w:trHeight w:val="400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Signálne výrazy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0E517E" w:rsidTr="00025977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E0A6459" wp14:editId="1FB8A9F0">
                  <wp:extent cx="1495194" cy="3240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194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vysoké potenciálne nebezpečenstvo, ktoré spôsobí smrť alebo vážne zranenie, ak sa mu nevyhnete.</w:t>
            </w:r>
          </w:p>
        </w:tc>
      </w:tr>
      <w:tr w:rsidR="000E517E" w:rsidTr="00025977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A5C1C8E" wp14:editId="0AC02830">
                  <wp:extent cx="1160658" cy="324000"/>
                  <wp:effectExtent l="0" t="0" r="190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658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stredné alebo nízke potenciálne nebezpečenstvo, ktoré môže mať za následok mierne alebo stredne ťažké zranenie, ak sa mu nevyhnete.</w:t>
            </w:r>
          </w:p>
        </w:tc>
      </w:tr>
      <w:tr w:rsidR="000E517E" w:rsidTr="00025977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8D2808C" wp14:editId="0E9A3CCD">
                  <wp:extent cx="1326124" cy="324000"/>
                  <wp:effectExtent l="0" t="0" r="762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124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potenciálne riziko, ktoré – ak sa mu nevyhnete – môže viesť k poškodeniu majetku, strate údajov, zníženiu výkonu alebo nepredvídateľným výsledkom.</w:t>
            </w:r>
          </w:p>
        </w:tc>
      </w:tr>
      <w:tr w:rsidR="000E517E" w:rsidTr="00025977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E1B31F4" wp14:editId="0458414D">
                  <wp:extent cx="1774012" cy="3240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12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nebezpečenstvo laserového žiarenia.</w:t>
            </w:r>
          </w:p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Dajte pozor, aby ste sa nedostali do dráhy laserového lúča.</w:t>
            </w:r>
          </w:p>
        </w:tc>
      </w:tr>
      <w:tr w:rsidR="000E517E" w:rsidTr="00025977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8CDCA6A" wp14:editId="19DB1B21">
                  <wp:extent cx="1105523" cy="252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23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Ponúka ďalšie informácie ako doplnok k uvádzanému textu.</w:t>
            </w:r>
          </w:p>
        </w:tc>
      </w:tr>
    </w:tbl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0" w:name="d5e116a1026"/>
      <w:bookmarkEnd w:id="10"/>
      <w:r>
        <w:rPr>
          <w:rFonts w:ascii="Myriad Pro" w:hAnsi="Myriad Pro"/>
          <w:sz w:val="28"/>
        </w:rPr>
        <w:t>História revízií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0E517E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1" w:name="d5e121a1026"/>
            <w:bookmarkEnd w:id="11"/>
            <w:r>
              <w:rPr>
                <w:rFonts w:ascii="Myriad Pro" w:hAnsi="Myriad Pro"/>
                <w:b/>
                <w:sz w:val="21"/>
              </w:rPr>
              <w:t>Verzia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revízie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Čas vydania</w:t>
            </w:r>
          </w:p>
        </w:tc>
      </w:tr>
      <w:tr w:rsidR="000E517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Prvé vydanie.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Február 2025</w:t>
            </w:r>
          </w:p>
        </w:tc>
      </w:tr>
    </w:tbl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2" w:name="d5e164a1026"/>
      <w:bookmarkEnd w:id="12"/>
      <w:r>
        <w:rPr>
          <w:rFonts w:ascii="Myriad Pro" w:hAnsi="Myriad Pro"/>
          <w:sz w:val="28"/>
        </w:rPr>
        <w:t>Oznámenie o ochrane osobných údajov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Ako používateľ zariadenia alebo kontrolór údajov môžete zhromažďovať osobné údaje iných osôb, ako napríklad obraz ich tváre, odtlačky prstov a EČV ich vozidla. Je nevyhnutné, aby ste dodržiavali súlad s lokálne platnými predpismi a nariadeniami o ochrane osobných údajov na ochranu legitímnych práv a záujmov iných osôb, a to formou implementácie opatrení, ktoré okrem iných zahŕňajú nasledujúce opatrenia: Zabezpečenie jasnej a viditeľnej identifikácie s cieľom informovať osoby o existencii oblasti pod dohľadom a poskytnúť požadované kontaktné informácie.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73a1026"/>
      <w:bookmarkEnd w:id="13"/>
      <w:r>
        <w:rPr>
          <w:rFonts w:ascii="Myriad Pro" w:hAnsi="Myriad Pro"/>
          <w:sz w:val="28"/>
        </w:rPr>
        <w:t>Informácie o tejto príručke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4" w:name="d5e178a1026"/>
      <w:bookmarkEnd w:id="1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Táto príručka slúži iba ako referencia. Medzi obsahom príručky a daným produktom môžu existovať mierne rozdiely.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Nenesieme zodpovednosť za straty vzniknuté v dôsledku používania produktu spôsobmi, ktoré sú v rozpore s obsahom tejto príručky.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Táto príručka bude inovovaná podľa najnovších zákonov a predpisov súvisiacich jurisdikcií. Podrobné informácie nájdete v tlačenej verzii používateľskej príručky, na disku CD-ROM, po naskenovaní kódu QR alebo na našej oficiálnej webovej lokalite. Táto príručka slúži iba ako referencia. Medzi elektronickou a tlačenou verziou príručky môžu existovať mierne rozdiely.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Všetky typy dizajnu a softvér sa môžu zmeniť bez predchádzajúceho písomného oznámenia. Aktualizácie produktu môžu viesť k určitým rozdielom medzi skutočným produktom a produktom uvádzaným v príručke. Obráťte sa na oddelenie služieb pre zákazníkov a požiadajte o najnovšiu verziu programu a doplnkovú dokumentáciu.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Môžu existovať chyby tlače alebo odchýlky v charakteristikách funkcií, operácií a technických údajoch. Ak máte akékoľvek pochybnosti alebo nejasnosti, vyhradzujeme si právo na finálne objasnenie.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príručku (vo formáte súboru PDF) nedokážete otvoriť, inovujte softvér čítačky alebo skúste použiť iný rozšírený softvér na čítanie takýchto súborov.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Všetky ochranné známky, registrované ochranné známky a názvy spoločnosti v príručke sú vlastníctvom príslušných majiteľov.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sa pri používaní zariadenia vyskytne akýkoľvek problém, navštívte našu webovú lokalitu, spojte sa s dodávateľom alebo sa obráťte na oddelenie služieb pre zákazníkov.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dôjde k nejasnostiam alebo kontroverzným situáciám, vyhradzujeme si právo na finálne objasnenie.</w:t>
      </w: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5" w:name="_Toc191472908"/>
      <w:r>
        <w:rPr>
          <w:rFonts w:ascii="Myriad Pro" w:hAnsi="Myriad Pro"/>
          <w:b/>
          <w:sz w:val="44"/>
        </w:rPr>
        <w:t>Dôležité bezpečnostné pokyny a výstrahy</w:t>
      </w:r>
      <w:bookmarkEnd w:id="15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Táto časť obsahuje informácie o správnom používaní zariadenia, zabránení rizikovým stavom a hmotným škodám. Tieto informácie si pozorne prečítajte ešte pred začatím používania zariadenia a počas jeho používania dodržiavajte príslušné pokyny.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21e15a1026"/>
      <w:bookmarkEnd w:id="16"/>
      <w:r>
        <w:rPr>
          <w:rFonts w:ascii="Myriad Pro" w:hAnsi="Myriad Pro"/>
          <w:sz w:val="28"/>
        </w:rPr>
        <w:t>Požiadavky na prepravu</w:t>
      </w:r>
    </w:p>
    <w:p w:rsidR="000E517E" w:rsidRDefault="0002597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8B3E29F" wp14:editId="1809B77E">
            <wp:extent cx="709291" cy="198000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21e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prepravujte v rámci povolených podmienok vlhkosti a teploty.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 prepravy dbajte na to, aby zariadenie nespadlo, nestláčajte ho, násilne ním nevibrujte ani ho neponárajte do žiadnych kvapalín. Keď sa pohybujete, kameru opatrne uchopte a ukladajte. Dbajte na to, aby nedošlo k poškodeniu vnútorného vybavenia a uvoľneniu káblového pripojenia.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Neprepravujte kameru bez obalu. Na zabalenie kamery počas prepravy použite obal z výroby alebo materiál rovnakej kvality. V opačnom prípade sa kamera môže jednoducho poškodiť.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8" w:name="d21e35a1026"/>
      <w:bookmarkEnd w:id="18"/>
      <w:r>
        <w:rPr>
          <w:rFonts w:ascii="Myriad Pro" w:hAnsi="Myriad Pro"/>
          <w:sz w:val="28"/>
        </w:rPr>
        <w:t>Požiadavky na skladovanie</w:t>
      </w:r>
    </w:p>
    <w:p w:rsidR="000E517E" w:rsidRDefault="0002597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9251603" wp14:editId="4ECA5917">
            <wp:extent cx="709291" cy="19800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9" w:name="d21e42a1026"/>
      <w:bookmarkEnd w:id="1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uchovávajte v rámci povolených podmienok vlhkosti a teploty.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Neumiestňujte zariadenie do vlhkého, prašného prostredia alebo prostredia s extrémne vysokou alebo nízkou teplotou, a ani do prostredia s intenzívnym elektromagnetickým žiarením alebo nestálym osvetlením.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Zariadenie nestláčajte, násilne ním nevibrujte ani ho neponárajte do žiadnych kvapalín.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 skladovania dbajte na to, aby nedochádzalo k mechanickým vibráciám ani nárazom.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uchovávajte na dobre vetraných miestach bez silného elektromagnetického žiarenia.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Pri dlhodobom skladovaní batérie každého pol roka skontrolujte, či je úplne nabitá, aby ostala zachovaná kvalita batérie. Inak by sa mohla poškodiť.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21e65a1026"/>
      <w:bookmarkEnd w:id="20"/>
      <w:r>
        <w:rPr>
          <w:rFonts w:ascii="Myriad Pro" w:hAnsi="Myriad Pro"/>
          <w:sz w:val="28"/>
        </w:rPr>
        <w:t>Prevádzkové požiadavky</w:t>
      </w:r>
    </w:p>
    <w:p w:rsidR="000E517E" w:rsidRDefault="0002597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1203DBE" wp14:editId="2CED80A9">
            <wp:extent cx="913730" cy="198000"/>
            <wp:effectExtent l="0" t="0" r="127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30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21e72a1026"/>
      <w:bookmarkEnd w:id="2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Zabráňte vnikaniu kvapaliny do kamery, aby nedošlo k poškodeniu vnútorných komponentov.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Dbajte na to, aby sa do kamery nedostali cudzie materiály – v opačnom prípade hrozí riziko skratu a následného poškodenia kamery alebo zranenia osôb.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toto zariadenie silnému elektromagnetickému žiareniu ani prašnému prostrediu.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Nesmerujte objektív do slnka ani na žiadne iné zdroje silného svetla.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Nesprávne používanie alebo vymieňanie batérie môže spôsobiť nebezpečenstvo výbuchu.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Pomocou dodanej nabíjačky nenabíjajte batérie iných typov. Overte si, že počas nabíjania nie sú v okruhu 2 m žiadne zápalné materiály.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Skontrolujte, či je zástrčka správne pripojená v zásuvke elektrickej siete.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Nepripájajte viaceré zariadenia do jedného napájacieho adaptéra, aby nedošlo k prehriatiu alebo nebezpečenstvu požiaru kvôli preťaženiu.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zo zariadenia vychádza dym, zápach alebo hluk, ihneď vypnite napájanie, odpojte kábel napájania a obráťte sa na servisné centrum.</w:t>
      </w:r>
    </w:p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21e105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nerozoberajte. Vnútorné komponenty môže opravovať výlučne kvalifikovaný personál. Demontáž bez odbornej pomoci môže viesť k preniknutiu vody do kamery alebo ku generovaniu obrázkov nedostatočnej kvality.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Prevádzková teplota: -30 °C až +55 °C (-22 °F až +121 °F) a prevádzková vlhkosť musí byť 95 % alebo nižšia.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21e115a1026"/>
      <w:bookmarkEnd w:id="23"/>
      <w:r>
        <w:rPr>
          <w:rFonts w:ascii="Myriad Pro" w:hAnsi="Myriad Pro"/>
          <w:sz w:val="28"/>
        </w:rPr>
        <w:t>Požiadavky na údržbu a opravu</w:t>
      </w:r>
    </w:p>
    <w:p w:rsidR="000E517E" w:rsidRDefault="0002597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5D05BE6" wp14:editId="256230BE">
            <wp:extent cx="913730" cy="198000"/>
            <wp:effectExtent l="0" t="0" r="127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30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21e12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Zabráňte vnikaniu kvapaliny do kamery, aby nedošlo k poškodeniu vnútorných komponentov. Ak do kamery prenikne kvapalina, okamžite kameru prestaňte používať, vypnite napájanie, odpojte všetky káble a obráťte sa na miestne centrum služieb pre zákazníkov.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Používajte príslušenstvo nariadené výrobcom. Údržbu kamery by mal vykonávať kvalifikovaný personál.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Aby nedošlo k úrazu elektrickým prúdom, pred začatím čistenia kamery vždy vypnite napájanie.</w:t>
      </w:r>
    </w:p>
    <w:p w:rsidR="000E517E" w:rsidRDefault="0002597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9251603" wp14:editId="4ECA5917">
            <wp:extent cx="709291" cy="19800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 kamera zlyhá, obráťte sa na miestne centrum služieb pre zákazníkov. Kameru nerozoberajte.</w:t>
      </w:r>
    </w:p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21e142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Telo kamery vyčistite mäkkou suchou handričkou. V prípade akýchkoľvek nečistôt, ktoré sa problematicky odstraňujú, si vezmite kúsok čistej mäkkej handričky, navlhčite ju neutrálnym čistiacim prostriedkom a jemne utrite prach. Potom zotrite všetku zvyšnú kvapalinu na kamere druhou suchou handričkou. Nikdy nepoužívajte prchavé rozpúšťadlá, ako napríklad alkohol, benzén alebo riedidlo, a ani silné a abrazívne čistiace prostriedky. V opačnom prípade dôjde k poškodeniu povrchovej vrstvy kamery a zhorší sa jej funkčný výkon.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Odložte si obal kamery z výroby. Keď kamera zlyhá, zabaľte kameru do obalu z výroby a odošlite ju predajcovi.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21e152a1026"/>
      <w:bookmarkEnd w:id="26"/>
      <w:r>
        <w:rPr>
          <w:rFonts w:ascii="Myriad Pro" w:hAnsi="Myriad Pro"/>
          <w:sz w:val="28"/>
        </w:rPr>
        <w:t>Požiadavky na laser</w:t>
      </w:r>
    </w:p>
    <w:p w:rsidR="00025977" w:rsidRDefault="001E3DA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7" w:name="d21e155a1026"/>
      <w:bookmarkEnd w:id="27"/>
      <w:r>
        <w:rPr>
          <w:rFonts w:ascii="Myriad Pro" w:hAnsi="Myriad Pro"/>
          <w:noProof/>
          <w:sz w:val="21"/>
        </w:rPr>
        <w:drawing>
          <wp:inline distT="0" distB="0" distL="0" distR="0">
            <wp:extent cx="1090435" cy="19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435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Laser môže poškodiť zrak. Nepozerajte sa priamo do laserového lúča a ak je laser zapnutý, nepozorujte lúč optickými zariadeniami.</w:t>
      </w:r>
    </w:p>
    <w:p w:rsidR="000E517E" w:rsidRDefault="000E517E">
      <w:pPr>
        <w:sectPr w:rsidR="000E517E">
          <w:headerReference w:type="default" r:id="rId20"/>
          <w:footerReference w:type="default" r:id="rId21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0E517E" w:rsidRDefault="005A5D54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t>Table of Contents</w:t>
      </w:r>
    </w:p>
    <w:p w:rsidR="00025977" w:rsidRDefault="005A5D5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91472907" w:history="1">
        <w:r w:rsidR="00025977" w:rsidRPr="000E79F5">
          <w:rPr>
            <w:rStyle w:val="a7"/>
            <w:b/>
            <w:noProof/>
          </w:rPr>
          <w:t>Predslov</w:t>
        </w:r>
        <w:r w:rsidR="00025977">
          <w:rPr>
            <w:noProof/>
          </w:rPr>
          <w:tab/>
        </w:r>
        <w:r w:rsidR="00025977">
          <w:rPr>
            <w:noProof/>
          </w:rPr>
          <w:fldChar w:fldCharType="begin"/>
        </w:r>
        <w:r w:rsidR="00025977">
          <w:rPr>
            <w:noProof/>
          </w:rPr>
          <w:instrText xml:space="preserve"> PAGEREF _Toc191472907 \h </w:instrText>
        </w:r>
        <w:r w:rsidR="00025977">
          <w:rPr>
            <w:noProof/>
          </w:rPr>
        </w:r>
        <w:r w:rsidR="00025977">
          <w:rPr>
            <w:noProof/>
          </w:rPr>
          <w:fldChar w:fldCharType="separate"/>
        </w:r>
        <w:r w:rsidR="00025977">
          <w:rPr>
            <w:noProof/>
          </w:rPr>
          <w:t>I</w:t>
        </w:r>
        <w:r w:rsidR="00025977"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08" w:history="1">
        <w:r w:rsidRPr="000E79F5">
          <w:rPr>
            <w:rStyle w:val="a7"/>
            <w:b/>
            <w:noProof/>
          </w:rPr>
          <w:t>Dôležité bezpečnostné pokyny a výstrahy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_Toc191472908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III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09" w:history="1">
        <w:r w:rsidRPr="000E79F5">
          <w:rPr>
            <w:rStyle w:val="a7"/>
            <w:b/>
            <w:noProof/>
          </w:rPr>
          <w:t>1 Opis produktu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_Toc191472909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0" w:history="1">
        <w:r w:rsidRPr="000E79F5">
          <w:rPr>
            <w:rStyle w:val="a7"/>
            <w:b/>
            <w:noProof/>
          </w:rPr>
          <w:t>2 Štruktúra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1" w:history="1">
        <w:r w:rsidRPr="000E79F5">
          <w:rPr>
            <w:rStyle w:val="a7"/>
            <w:b/>
            <w:noProof/>
          </w:rPr>
          <w:t>2.1 Zoznam balenia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2" w:history="1">
        <w:r w:rsidRPr="000E79F5">
          <w:rPr>
            <w:rStyle w:val="a7"/>
            <w:b/>
            <w:noProof/>
          </w:rPr>
          <w:t>2.2 Popis zariadenia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3" w:history="1">
        <w:r w:rsidRPr="000E79F5">
          <w:rPr>
            <w:rStyle w:val="a7"/>
            <w:b/>
            <w:noProof/>
          </w:rPr>
          <w:t>3 Základná prevádzka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4" w:history="1">
        <w:r w:rsidRPr="000E79F5">
          <w:rPr>
            <w:rStyle w:val="a7"/>
            <w:b/>
            <w:noProof/>
          </w:rPr>
          <w:t>3.1 Spustenie a 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5" w:history="1">
        <w:r w:rsidRPr="000E79F5">
          <w:rPr>
            <w:rStyle w:val="a7"/>
            <w:b/>
            <w:noProof/>
          </w:rPr>
          <w:t>3.1.1 Manuálne spustenie a 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6" w:history="1">
        <w:r w:rsidRPr="000E79F5">
          <w:rPr>
            <w:rStyle w:val="a7"/>
            <w:b/>
            <w:noProof/>
          </w:rPr>
          <w:t>3.1.2 Automatické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7" w:history="1">
        <w:r w:rsidRPr="000E79F5">
          <w:rPr>
            <w:rStyle w:val="a7"/>
            <w:b/>
            <w:noProof/>
          </w:rPr>
          <w:t>3.2 Úprava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8" w:history="1">
        <w:r w:rsidRPr="000E79F5">
          <w:rPr>
            <w:rStyle w:val="a7"/>
            <w:b/>
            <w:noProof/>
          </w:rPr>
          <w:t>3.2.1 Úprava dioptra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19" w:history="1">
        <w:r w:rsidRPr="000E79F5">
          <w:rPr>
            <w:rStyle w:val="a7"/>
            <w:b/>
            <w:noProof/>
          </w:rPr>
          <w:t>3.2.2 Úprava zaostrenia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_Toc191472919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0" w:history="1">
        <w:r w:rsidRPr="000E79F5">
          <w:rPr>
            <w:rStyle w:val="a7"/>
            <w:b/>
            <w:noProof/>
          </w:rPr>
          <w:t>3.2.3 Nastavenie režimu scény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1" w:history="1">
        <w:r w:rsidRPr="000E79F5">
          <w:rPr>
            <w:rStyle w:val="a7"/>
            <w:b/>
            <w:noProof/>
          </w:rPr>
          <w:t>3.2.4 Nastavenie digitálneho priblíženia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2" w:history="1">
        <w:r w:rsidRPr="000E79F5">
          <w:rPr>
            <w:rStyle w:val="a7"/>
            <w:b/>
            <w:noProof/>
          </w:rPr>
          <w:t>3.2.5 Nastavenie jasu obrazovky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3" w:history="1">
        <w:r w:rsidRPr="000E79F5">
          <w:rPr>
            <w:rStyle w:val="a7"/>
            <w:b/>
            <w:noProof/>
          </w:rPr>
          <w:t>3.2.6 Nastavenie jasu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4" w:history="1">
        <w:r w:rsidRPr="000E79F5">
          <w:rPr>
            <w:rStyle w:val="a7"/>
            <w:b/>
            <w:noProof/>
          </w:rPr>
          <w:t>3.2.7 Nastavenie kontrastu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5" w:history="1">
        <w:r w:rsidRPr="000E79F5">
          <w:rPr>
            <w:rStyle w:val="a7"/>
            <w:b/>
            <w:noProof/>
          </w:rPr>
          <w:t>3.2.8 Nastavenie ostrosti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6" w:history="1">
        <w:r w:rsidRPr="000E79F5">
          <w:rPr>
            <w:rStyle w:val="a7"/>
            <w:b/>
            <w:noProof/>
          </w:rPr>
          <w:t>3.2.9 Nastavenie stavovej lišty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7" w:history="1">
        <w:r w:rsidRPr="000E79F5">
          <w:rPr>
            <w:rStyle w:val="a7"/>
            <w:b/>
            <w:noProof/>
          </w:rPr>
          <w:t>3.3 Konfigurovanie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8" w:history="1">
        <w:r w:rsidRPr="000E79F5">
          <w:rPr>
            <w:rStyle w:val="a7"/>
            <w:b/>
            <w:noProof/>
          </w:rPr>
          <w:t>3.3.1 Popis ponuky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29" w:history="1">
        <w:r w:rsidRPr="000E79F5">
          <w:rPr>
            <w:rStyle w:val="a7"/>
            <w:b/>
            <w:noProof/>
          </w:rPr>
          <w:t>3.3.2 Stručná ponuka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_Toc191472929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0" w:history="1">
        <w:r w:rsidRPr="000E79F5">
          <w:rPr>
            <w:rStyle w:val="a7"/>
            <w:b/>
            <w:noProof/>
          </w:rPr>
          <w:t>3.3.3 Štandardná ponuka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1" w:history="1">
        <w:r w:rsidRPr="000E79F5">
          <w:rPr>
            <w:rStyle w:val="a7"/>
            <w:b/>
            <w:noProof/>
          </w:rPr>
          <w:t>3.3.3.1 Nastavenie profilu nulovania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2" w:history="1">
        <w:r w:rsidRPr="000E79F5">
          <w:rPr>
            <w:rStyle w:val="a7"/>
            <w:b/>
            <w:noProof/>
          </w:rPr>
          <w:t>3.3.3.2 Nastavenie nulovania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3" w:history="1">
        <w:r w:rsidRPr="000E79F5">
          <w:rPr>
            <w:rStyle w:val="a7"/>
            <w:b/>
            <w:noProof/>
          </w:rPr>
          <w:t>3.3.3.3 Nastavenie kontrolky napájania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4" w:history="1">
        <w:r w:rsidRPr="000E79F5">
          <w:rPr>
            <w:rStyle w:val="a7"/>
            <w:b/>
            <w:noProof/>
          </w:rPr>
          <w:t>3.3.3.4 Nastavenie PIP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5" w:history="1">
        <w:r w:rsidRPr="000E79F5">
          <w:rPr>
            <w:rStyle w:val="a7"/>
            <w:b/>
            <w:noProof/>
          </w:rPr>
          <w:t>3.3.3.5 Nastavenie pripojenia Wi-Fi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6" w:history="1">
        <w:r w:rsidRPr="000E79F5">
          <w:rPr>
            <w:rStyle w:val="a7"/>
            <w:b/>
            <w:noProof/>
          </w:rPr>
          <w:t>3.3.3.6 Nastavenie režimu merania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7" w:history="1">
        <w:r w:rsidRPr="000E79F5">
          <w:rPr>
            <w:rStyle w:val="a7"/>
            <w:b/>
            <w:noProof/>
          </w:rPr>
          <w:t>3.3.3.7 Nastavenie merania vzdialenosti laserom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8" w:history="1">
        <w:r w:rsidRPr="000E79F5">
          <w:rPr>
            <w:rStyle w:val="a7"/>
            <w:b/>
            <w:noProof/>
          </w:rPr>
          <w:t>3.3.3.7.1 Informácie k meraniam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39" w:history="1">
        <w:r w:rsidRPr="000E79F5">
          <w:rPr>
            <w:rStyle w:val="a7"/>
            <w:b/>
            <w:noProof/>
          </w:rPr>
          <w:t>3.3.3.7.2 Nastavenie režimu merania vzdialenosti laserom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_Toc191472939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0" w:history="1">
        <w:r w:rsidRPr="000E79F5">
          <w:rPr>
            <w:rStyle w:val="a7"/>
            <w:b/>
            <w:noProof/>
          </w:rPr>
          <w:t>3.3.3.8 Nastavenie inteligentnej balistiky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1" w:history="1">
        <w:r w:rsidRPr="000E79F5">
          <w:rPr>
            <w:rStyle w:val="a7"/>
            <w:b/>
            <w:noProof/>
          </w:rPr>
          <w:t>3.3.3.9 Nastavenia funkcií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2" w:history="1">
        <w:r w:rsidRPr="000E79F5">
          <w:rPr>
            <w:rStyle w:val="a7"/>
            <w:b/>
            <w:noProof/>
          </w:rPr>
          <w:t>3.3.3.10 Nastavenia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3" w:history="1">
        <w:r w:rsidRPr="000E79F5">
          <w:rPr>
            <w:rStyle w:val="a7"/>
            <w:b/>
            <w:noProof/>
          </w:rPr>
          <w:t>3.4 Video a snímky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4" w:history="1">
        <w:r w:rsidRPr="000E79F5">
          <w:rPr>
            <w:rStyle w:val="a7"/>
            <w:b/>
            <w:noProof/>
          </w:rPr>
          <w:t>3.4.1 Zaznamenávanie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5" w:history="1">
        <w:r w:rsidRPr="000E79F5">
          <w:rPr>
            <w:rStyle w:val="a7"/>
            <w:b/>
            <w:noProof/>
          </w:rPr>
          <w:t>3.4.1.1 Automatické zaznamenávanie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6" w:history="1">
        <w:r w:rsidRPr="000E79F5">
          <w:rPr>
            <w:rStyle w:val="a7"/>
            <w:b/>
            <w:noProof/>
          </w:rPr>
          <w:t>3.4.1.2 Zaznamenávanie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7" w:history="1">
        <w:r w:rsidRPr="000E79F5">
          <w:rPr>
            <w:rStyle w:val="a7"/>
            <w:b/>
            <w:noProof/>
          </w:rPr>
          <w:t>3.4.2 Snímanie obrázkov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8" w:history="1">
        <w:r w:rsidRPr="000E79F5">
          <w:rPr>
            <w:rStyle w:val="a7"/>
            <w:b/>
            <w:noProof/>
          </w:rPr>
          <w:t>3.4.3 Zobrazovanie videí a obrázkov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49" w:history="1">
        <w:r w:rsidRPr="000E79F5">
          <w:rPr>
            <w:rStyle w:val="a7"/>
            <w:b/>
            <w:noProof/>
          </w:rPr>
          <w:t>3.4.4 Exportovanie súboru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_Toc191472949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0" w:history="1">
        <w:r w:rsidRPr="000E79F5">
          <w:rPr>
            <w:rStyle w:val="a7"/>
            <w:b/>
            <w:noProof/>
          </w:rPr>
          <w:t>3.5 Zdroj napájania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1" w:history="1">
        <w:r w:rsidRPr="000E79F5">
          <w:rPr>
            <w:rStyle w:val="a7"/>
            <w:b/>
            <w:noProof/>
          </w:rPr>
          <w:t>3.5.1 Vloženie batérie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2" w:history="1">
        <w:r w:rsidRPr="000E79F5">
          <w:rPr>
            <w:rStyle w:val="a7"/>
            <w:b/>
            <w:noProof/>
          </w:rPr>
          <w:t>3.5.2 Nabíjanie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3" w:history="1">
        <w:r w:rsidRPr="000E79F5">
          <w:rPr>
            <w:rStyle w:val="a7"/>
            <w:b/>
            <w:noProof/>
          </w:rPr>
          <w:t>4 Aktualizácia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4" w:history="1">
        <w:r w:rsidRPr="000E79F5">
          <w:rPr>
            <w:rStyle w:val="a7"/>
            <w:b/>
            <w:noProof/>
          </w:rPr>
          <w:t>4.1 Manuálne vykonanie inovácie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5" w:history="1">
        <w:r w:rsidRPr="000E79F5">
          <w:rPr>
            <w:rStyle w:val="a7"/>
            <w:b/>
            <w:noProof/>
          </w:rPr>
          <w:t>4.2 Inovácia prostredníctvom aplikácie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hyperlink>
    </w:p>
    <w:p w:rsidR="00025977" w:rsidRDefault="0002597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72956" w:history="1">
        <w:r w:rsidRPr="000E79F5">
          <w:rPr>
            <w:rStyle w:val="a7"/>
            <w:b/>
            <w:noProof/>
          </w:rPr>
          <w:t>Appendix 1 Informácie o súlade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_Toc191472956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hyperlink>
    </w:p>
    <w:p w:rsidR="000E517E" w:rsidRDefault="005A5D54">
      <w:pPr>
        <w:sectPr w:rsidR="000E517E">
          <w:headerReference w:type="default" r:id="rId22"/>
          <w:footerReference w:type="default" r:id="rId23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8" w:name="_Toc191472909"/>
      <w:r>
        <w:rPr>
          <w:rFonts w:ascii="Myriad Pro" w:hAnsi="Myriad Pro"/>
          <w:b/>
          <w:sz w:val="44"/>
        </w:rPr>
        <w:t>1 Opis produktu</w:t>
      </w:r>
      <w:bookmarkEnd w:id="28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Digitálna kamera s nočným videním Volans produkuje ostré obrazy s vysokou frekvenciou snímok a poskytuje plynulé a dokonalé zobrazenie pohyblivého cieľa alebo z pohybujúceho sa vozidla. Kamera slúži na zlepšenie prehľadu o situácii kedykoľvek počas dňa a umožňuje detekciu ľudí, zvierat a predmetov vo dne aj v noci, pričom jednotkám poriadkovej služby, poľovníkom a nadšencom pre aktivity v prírode poskytuje spoľahlivé zobrazovanie. Kamera s LRF je vybavená laserovým diaľkomerom a dokáže presne merať vzdialenosť k cieľu. Zvyčajne sa používa v prírodnom prostredí na poľovačku, pozorovanie zvierat a podobne.</w:t>
      </w: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" w:name="_Toc191472910"/>
      <w:r>
        <w:rPr>
          <w:rFonts w:ascii="Myriad Pro" w:hAnsi="Myriad Pro"/>
          <w:b/>
          <w:sz w:val="44"/>
        </w:rPr>
        <w:t>2 Štruktúra</w:t>
      </w:r>
      <w:bookmarkEnd w:id="29"/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" w:name="_Toc191472911"/>
      <w:r>
        <w:rPr>
          <w:rFonts w:ascii="Myriad Pro" w:hAnsi="Myriad Pro"/>
          <w:b/>
          <w:sz w:val="36"/>
        </w:rPr>
        <w:t>2.1 Zoznam balenia</w:t>
      </w:r>
      <w:bookmarkEnd w:id="30"/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1" w:name="d31e12a1026"/>
      <w:bookmarkEnd w:id="31"/>
      <w:r>
        <w:rPr>
          <w:rFonts w:ascii="Myriad Pro" w:hAnsi="Myriad Pro"/>
          <w:sz w:val="21"/>
        </w:rPr>
        <w:t>Figure 2-1 Zoznam balenia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32" w:name="d31e16a1026"/>
      <w:bookmarkEnd w:id="32"/>
      <w:r>
        <w:rPr>
          <w:noProof/>
        </w:rPr>
        <w:drawing>
          <wp:inline distT="0" distB="0" distL="0" distR="0">
            <wp:extent cx="5486400" cy="324523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4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191472912"/>
      <w:r>
        <w:rPr>
          <w:rFonts w:ascii="Myriad Pro" w:hAnsi="Myriad Pro"/>
          <w:b/>
          <w:sz w:val="36"/>
        </w:rPr>
        <w:t>2.2 Popis zariadenia</w:t>
      </w:r>
      <w:bookmarkEnd w:id="33"/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36e12a1026"/>
      <w:bookmarkEnd w:id="34"/>
      <w:r>
        <w:rPr>
          <w:rFonts w:ascii="Myriad Pro" w:hAnsi="Myriad Pro"/>
          <w:sz w:val="21"/>
        </w:rPr>
        <w:t>Figure 2-2 Popis tlačidiel (s LRF)</w:t>
      </w:r>
    </w:p>
    <w:p w:rsidR="000E517E" w:rsidRDefault="001E3DAF" w:rsidP="00025977">
      <w:pPr>
        <w:adjustRightInd/>
        <w:spacing w:after="60"/>
        <w:ind w:left="1259" w:hanging="420"/>
        <w:jc w:val="center"/>
      </w:pPr>
      <w:bookmarkStart w:id="35" w:name="d36e16a1026"/>
      <w:bookmarkEnd w:id="35"/>
      <w:r>
        <w:rPr>
          <w:noProof/>
        </w:rPr>
        <w:drawing>
          <wp:inline distT="0" distB="0" distL="0" distR="0">
            <wp:extent cx="3600000" cy="2481945"/>
            <wp:effectExtent l="0" t="0" r="63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36e18a1026"/>
      <w:bookmarkEnd w:id="36"/>
      <w:r>
        <w:rPr>
          <w:rFonts w:ascii="Myriad Pro" w:hAnsi="Myriad Pro"/>
          <w:sz w:val="21"/>
        </w:rPr>
        <w:t>Figure 2-3 Popis tlačidiel (bez LRF)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37" w:name="d36e22a1026"/>
      <w:bookmarkEnd w:id="37"/>
      <w:r>
        <w:rPr>
          <w:noProof/>
        </w:rPr>
        <w:drawing>
          <wp:inline distT="0" distB="0" distL="0" distR="0">
            <wp:extent cx="3600000" cy="2492377"/>
            <wp:effectExtent l="0" t="0" r="63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9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8" w:name="d36e24a1026"/>
      <w:bookmarkEnd w:id="38"/>
      <w:r>
        <w:rPr>
          <w:rFonts w:ascii="Myriad Pro" w:hAnsi="Myriad Pro"/>
          <w:sz w:val="21"/>
        </w:rPr>
        <w:t>Table 2-1 Popis tlačidiel (s LRF)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1985"/>
        <w:gridCol w:w="5923"/>
      </w:tblGrid>
      <w:tr w:rsidR="000E517E" w:rsidTr="00025977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napájania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9" w:name="d36e64a1026"/>
            <w:bookmarkEnd w:id="3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spustíte alebo vypnete kameru.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prejdete do režimu spánku.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snímania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0" w:name="d36e85a1026"/>
            <w:bookmarkEnd w:id="4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zaznamenáte videá.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nasnímate obrázky.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deň/noc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tohto tlačidla vyberiete režim scény.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lasera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36e118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aktivujete režim merania vzdialenosti laserom.</w:t>
            </w:r>
          </w:p>
          <w:p w:rsidR="000E517E" w:rsidRDefault="005A5D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vstúpite do režimu PIP.</w:t>
            </w:r>
          </w:p>
          <w:p w:rsidR="000E517E" w:rsidRDefault="00025977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5D05BE6" wp14:editId="256230BE">
                  <wp:extent cx="913730" cy="198000"/>
                  <wp:effectExtent l="0" t="0" r="127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30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7E" w:rsidRDefault="005A5D54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môže poškodiť zrak. Nepozerajte sa priamo do laserového lúča a ak je laser zapnutý, nepozorujte lúč optickými zariadeniami.</w:t>
            </w:r>
          </w:p>
          <w:p w:rsidR="000E517E" w:rsidRDefault="001E3DAF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19710" cy="16827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7E" w:rsidRDefault="005A5D54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2" w:name="d36e132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Pred zapnutím tejto funkcie skontrolujte, či ste nastavili režim merania vzdialenosti laserom. Podrobné informácie nájdete v časti </w:t>
            </w:r>
            <w:hyperlink w:anchor="d52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"3.3.3.7 Nastavenie merania vzdialenosti laserom"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:rsidR="000E517E" w:rsidRPr="00025977" w:rsidRDefault="005A5D54" w:rsidP="00025977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 w:hint="eastAsia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Funkcia merania vzdialenosti je dostupná len vtedy, keď je vzdialenosť väčšia ako 10 m.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Gombík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36e156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gombíka prejdete na štandardnú ponuku.</w:t>
            </w:r>
          </w:p>
          <w:p w:rsidR="000E517E" w:rsidRDefault="005A5D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gombíka prejdete na stručnú ponuku.</w:t>
            </w:r>
          </w:p>
          <w:p w:rsidR="000E517E" w:rsidRDefault="005A5D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Otáčaním gombíka nastavíte digitálne priblíženie.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Dvojitým stlačením gombíka vykonáte kalibráciu plochého poľa obrazu.</w:t>
            </w:r>
          </w:p>
        </w:tc>
      </w:tr>
    </w:tbl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4" w:name="d36e176a1026"/>
      <w:bookmarkEnd w:id="44"/>
      <w:r>
        <w:rPr>
          <w:rFonts w:ascii="Myriad Pro" w:hAnsi="Myriad Pro"/>
          <w:sz w:val="21"/>
        </w:rPr>
        <w:t>Table 2-2 Popis tlačidiel (bez LRF)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1985"/>
        <w:gridCol w:w="5923"/>
      </w:tblGrid>
      <w:tr w:rsidR="000E517E" w:rsidTr="00025977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napájania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5" w:name="d36e216a1026"/>
            <w:bookmarkEnd w:id="4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spustíte alebo vypnete kameru.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prejdete do režimu spánku.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snímania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6" w:name="d36e237a1026"/>
            <w:bookmarkEnd w:id="4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zaznamenáte videá.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nasnímate obrázky.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deň/noc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tohto tlačidla vyberiete režim obrazu.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Tlačidlo priblíženia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7" w:name="d36e270a1026"/>
            <w:bookmarkEnd w:id="4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tohto tlačidla vyberiete digitálne priblíženie.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tohto tlačidla prejdete na štandardnú ponuku.</w:t>
            </w:r>
          </w:p>
        </w:tc>
      </w:tr>
      <w:tr w:rsidR="000E517E" w:rsidTr="0002597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Gombík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36e291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podržaním gombíka prejdete na štandardnú ponuku.</w:t>
            </w:r>
          </w:p>
          <w:p w:rsidR="000E517E" w:rsidRDefault="005A5D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Stlačením a gombíka prejdete na stručnú ponuku.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Otáčaním gombíka nastavíte digitálne priblíženie.</w:t>
            </w:r>
          </w:p>
        </w:tc>
      </w:tr>
    </w:tbl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9" w:name="d36e308a1026"/>
      <w:bookmarkEnd w:id="49"/>
      <w:r>
        <w:rPr>
          <w:rFonts w:ascii="Myriad Pro" w:hAnsi="Myriad Pro"/>
          <w:sz w:val="21"/>
        </w:rPr>
        <w:t>Figure 2-4 Popis komponentov (s LRF)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50" w:name="d36e312a1026"/>
      <w:bookmarkEnd w:id="50"/>
      <w:r>
        <w:rPr>
          <w:noProof/>
        </w:rPr>
        <w:drawing>
          <wp:inline distT="0" distB="0" distL="0" distR="0">
            <wp:extent cx="3600000" cy="24181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1" w:name="d36e315a1026"/>
      <w:bookmarkEnd w:id="51"/>
      <w:r>
        <w:rPr>
          <w:rFonts w:ascii="Myriad Pro" w:hAnsi="Myriad Pro"/>
          <w:sz w:val="21"/>
        </w:rPr>
        <w:t>Figure 2-5 Popis komponentov (bez LRF)</w:t>
      </w:r>
    </w:p>
    <w:p w:rsidR="000E517E" w:rsidRDefault="001E3DAF" w:rsidP="00025977">
      <w:pPr>
        <w:adjustRightInd/>
        <w:spacing w:after="60"/>
        <w:ind w:left="1259" w:hanging="420"/>
        <w:jc w:val="center"/>
      </w:pPr>
      <w:bookmarkStart w:id="52" w:name="d36e319a1026"/>
      <w:bookmarkEnd w:id="52"/>
      <w:r>
        <w:rPr>
          <w:noProof/>
        </w:rPr>
        <w:drawing>
          <wp:inline distT="0" distB="0" distL="0" distR="0">
            <wp:extent cx="3600000" cy="2405993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3" w:name="d36e321a1026"/>
      <w:bookmarkEnd w:id="53"/>
      <w:r>
        <w:rPr>
          <w:rFonts w:ascii="Myriad Pro" w:hAnsi="Myriad Pro"/>
          <w:sz w:val="21"/>
        </w:rPr>
        <w:t>Table 2-3 Popis komponentov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022"/>
        <w:gridCol w:w="1984"/>
        <w:gridCol w:w="5782"/>
      </w:tblGrid>
      <w:tr w:rsidR="000E517E" w:rsidTr="00025977">
        <w:trPr>
          <w:cantSplit/>
          <w:trHeight w:val="40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Keď kameru nepoužívate, kryt uzavrite.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Ovládací krúžok clony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Reguluje veľkosť clony.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Tienidlo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Chráni oči pred oslnením.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Prstenec na nastavenie dioptra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Upravte prstenec podľa vlastného zraku.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typu C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4" w:name="d36e409a1026"/>
            <w:bookmarkEnd w:id="5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Slúži na pripojenie k údajovému káblu na nabíjanie.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Slúži na pripojenie kamery k počítaču na exportovanie súborov.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Priestor na batérie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Miesto na vloženie batérie.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Laserový modul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Slúži na meranie vzdialenosti medzi kamerou a cieľom. Táto funkcia je podporovaná iba v kamere s funkciou LRF.</w:t>
            </w:r>
          </w:p>
          <w:p w:rsidR="000E517E" w:rsidRDefault="00025977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5D05BE6" wp14:editId="256230BE">
                  <wp:extent cx="913730" cy="198000"/>
                  <wp:effectExtent l="0" t="0" r="127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30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môže poškodiť zrak. Nepozerajte sa priamo do laserového lúča a ak je laser zapnutý, nepozorujte lúč optickými zariadeniami.</w:t>
            </w:r>
          </w:p>
        </w:tc>
      </w:tr>
      <w:tr w:rsidR="000E517E" w:rsidTr="00025977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Zaostrovací prstenec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Manuálnym otáčaním prstenca upravte zaostrenie tak, aby ste získali ostrý obraz.</w:t>
            </w:r>
          </w:p>
        </w:tc>
      </w:tr>
    </w:tbl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5" w:name="_Toc191472913"/>
      <w:r>
        <w:rPr>
          <w:rFonts w:ascii="Myriad Pro" w:hAnsi="Myriad Pro"/>
          <w:b/>
          <w:sz w:val="44"/>
        </w:rPr>
        <w:t>3 Základná prevádzka</w:t>
      </w:r>
      <w:bookmarkEnd w:id="55"/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6" w:name="_Toc191472914"/>
      <w:r>
        <w:rPr>
          <w:rFonts w:ascii="Myriad Pro" w:hAnsi="Myriad Pro"/>
          <w:b/>
          <w:sz w:val="36"/>
        </w:rPr>
        <w:t>3.1 Spustenie a vypnutie</w:t>
      </w:r>
      <w:bookmarkEnd w:id="56"/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7" w:name="_Toc191472915"/>
      <w:r>
        <w:rPr>
          <w:rFonts w:ascii="Myriad Pro" w:hAnsi="Myriad Pro"/>
          <w:b/>
          <w:sz w:val="32"/>
        </w:rPr>
        <w:t>3.1.1 Manuálne spustenie a vypnutie</w:t>
      </w:r>
      <w:bookmarkEnd w:id="57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Stlačením a podržaním tlačidla napájania kameru zapnete alebo vypnete; stlačením tlačidla napájania kameru prebudíte.</w:t>
      </w:r>
    </w:p>
    <w:p w:rsidR="000E517E" w:rsidRDefault="001E3DAF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spustení kamery zložte ochranný kryt z objektívu.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8" w:name="d97e18a1026"/>
      <w:bookmarkEnd w:id="5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Keď je kamera vypnutá, stlačením a podržaním tlačidla napájania ju spustíte.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Keď je kamera zapnutá, stlačením a podržaním tlačidla napájania ju vypnete.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Keď je kamera zapnutá, dvojitým stlačením tlačidla napájania kameru pozastavíte.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Keď je kamera v pozastavenom režime, dvojitým stlačením tlačidla napájania ju prebudíte.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9" w:name="d102e7a1026"/>
      <w:bookmarkStart w:id="60" w:name="_Toc191472916"/>
      <w:bookmarkEnd w:id="59"/>
      <w:r>
        <w:rPr>
          <w:rFonts w:ascii="Myriad Pro" w:hAnsi="Myriad Pro"/>
          <w:b/>
          <w:sz w:val="32"/>
        </w:rPr>
        <w:t>3.1.2 Automatické vypnutie</w:t>
      </w:r>
      <w:bookmarkEnd w:id="60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61" w:name="d102e24a1026"/>
      <w:bookmarkEnd w:id="61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Stlačením gombíka prejdite na obrazovku konfigurácie </w:t>
      </w:r>
      <w:r>
        <w:rPr>
          <w:rFonts w:ascii="Myriad Pro" w:hAnsi="Myriad Pro"/>
          <w:b/>
          <w:sz w:val="21"/>
        </w:rPr>
        <w:t>Nastavenie systému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Otočením gombíka vyberte</w:t>
      </w:r>
      <w:bookmarkStart w:id="62" w:name="d102e41a1026"/>
      <w:bookmarkEnd w:id="62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Stlačením gombíka prejdite na obrazovku konfigurácie </w:t>
      </w:r>
      <w:r>
        <w:rPr>
          <w:rFonts w:ascii="Myriad Pro" w:hAnsi="Myriad Pro"/>
          <w:b/>
          <w:sz w:val="21"/>
        </w:rPr>
        <w:t>Automatické vypnutie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Otáčaním gombíka vyberte čas automatického vypnutia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 v priebehu nastaveného času nevykonáte žiadnu operáciu, kamera sa automaticky vypne.</w:t>
      </w:r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3" w:name="_Toc191472917"/>
      <w:r>
        <w:rPr>
          <w:rFonts w:ascii="Myriad Pro" w:hAnsi="Myriad Pro"/>
          <w:b/>
          <w:sz w:val="36"/>
        </w:rPr>
        <w:t>3.2 Úprava obrazu</w:t>
      </w:r>
      <w:bookmarkEnd w:id="63"/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4" w:name="_Toc191472918"/>
      <w:r>
        <w:rPr>
          <w:rFonts w:ascii="Myriad Pro" w:hAnsi="Myriad Pro"/>
          <w:b/>
          <w:sz w:val="32"/>
        </w:rPr>
        <w:t>3.2.1 Úprava dioptra</w:t>
      </w:r>
      <w:bookmarkEnd w:id="64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 potrebujete upraviť obraz, aby bol zreteľnejší, otáčajte gombík dioptra, kým nebudete vidieť vyhovujúco.</w:t>
      </w:r>
    </w:p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Pri prvom použití najskôr upravte diopter, až potom konfigurujte funkcie.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Zamierte objektívom na cieľ a potom priložte oči k očnému tienidlu.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Okulár upravte podľa svojho zraku otáčaním v smere alebo proti smeru hodinových ručičiek.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65" w:name="d125e36a1026"/>
      <w:bookmarkEnd w:id="65"/>
      <w:r>
        <w:rPr>
          <w:rFonts w:ascii="Myriad Pro" w:hAnsi="Myriad Pro"/>
          <w:sz w:val="21"/>
        </w:rPr>
        <w:t>Figure 3-1 Úprava dioptra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66" w:name="d125e40a1026"/>
      <w:bookmarkEnd w:id="66"/>
      <w:r>
        <w:rPr>
          <w:noProof/>
        </w:rPr>
        <w:drawing>
          <wp:inline distT="0" distB="0" distL="0" distR="0">
            <wp:extent cx="1440815" cy="12363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7" w:name="_Toc191472919"/>
      <w:r>
        <w:rPr>
          <w:rFonts w:ascii="Myriad Pro" w:hAnsi="Myriad Pro"/>
          <w:b/>
          <w:sz w:val="32"/>
        </w:rPr>
        <w:t>3.2.2 Úprava zaostrenia</w:t>
      </w:r>
      <w:bookmarkEnd w:id="67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Manuálnym otáčaním prstenca upravte zaostrenie tak, aby ste získali ostrý obraz.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Namierte termografický objektív na cieľ.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Zaostrovací prstenec otáčajte v smere alebo proti smeru hodinových ručičiek, kým budete zreteľne vidieť.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Počas úpravy sa nedotýkajte objektívu, aby ste ho neznečistili, inak si môžete spôsobiť zníženú kvalitu obrazu.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68" w:name="d130e33a1026"/>
      <w:bookmarkEnd w:id="68"/>
      <w:r>
        <w:rPr>
          <w:rFonts w:ascii="Myriad Pro" w:hAnsi="Myriad Pro"/>
          <w:sz w:val="21"/>
        </w:rPr>
        <w:t>Figure 3-2 Úprava zaostrenia (s LRF)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69" w:name="d130e37a1026"/>
      <w:bookmarkEnd w:id="69"/>
      <w:r>
        <w:rPr>
          <w:noProof/>
        </w:rPr>
        <w:drawing>
          <wp:inline distT="0" distB="0" distL="0" distR="0">
            <wp:extent cx="1440000" cy="117679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7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0" w:name="d130e39a1026"/>
      <w:bookmarkEnd w:id="70"/>
      <w:r>
        <w:rPr>
          <w:rFonts w:ascii="Myriad Pro" w:hAnsi="Myriad Pro"/>
          <w:sz w:val="21"/>
        </w:rPr>
        <w:t>Figure 3-3 Úprava zaostrenia (bez LRF)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71" w:name="d130e43a1026"/>
      <w:bookmarkEnd w:id="71"/>
      <w:r>
        <w:rPr>
          <w:noProof/>
        </w:rPr>
        <w:drawing>
          <wp:inline distT="0" distB="0" distL="0" distR="0">
            <wp:extent cx="1440000" cy="118238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2" w:name="d135e7a1026"/>
      <w:bookmarkStart w:id="73" w:name="_Toc191472920"/>
      <w:bookmarkEnd w:id="72"/>
      <w:r>
        <w:rPr>
          <w:rFonts w:ascii="Myriad Pro" w:hAnsi="Myriad Pro"/>
          <w:b/>
          <w:sz w:val="32"/>
        </w:rPr>
        <w:t>3.2.3 Nastavenie režimu scény</w:t>
      </w:r>
      <w:bookmarkEnd w:id="73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74" w:name="d135e12a1026"/>
      <w:bookmarkEnd w:id="7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gombíka prejdete na stručnú ponuku.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Môžete tiež stlačiť a podržať gombík a tým prejsť na štandardnú ponuku</w:t>
      </w:r>
      <w:r w:rsidR="00592CE8">
        <w:rPr>
          <w:rFonts w:ascii="Myriad Pro" w:hAnsi="Myriad Pro"/>
          <w:sz w:val="21"/>
          <w:highlight w:val="lightGray"/>
        </w:rPr>
        <w:t xml:space="preserve"> alebo vybrať režim stlačením </w:t>
      </w:r>
      <w:bookmarkStart w:id="75" w:name="d145e26a1026"/>
      <w:bookmarkEnd w:id="75"/>
      <w:r w:rsidR="00592CE8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5659855C" wp14:editId="435DFC0E">
            <wp:extent cx="182880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76" w:name="d135e30a1026"/>
      <w:bookmarkEnd w:id="76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režim scény a potom stlačte gombík.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7" w:name="_Toc191472921"/>
      <w:r>
        <w:rPr>
          <w:rFonts w:ascii="Myriad Pro" w:hAnsi="Myriad Pro"/>
          <w:b/>
          <w:sz w:val="32"/>
        </w:rPr>
        <w:t>3.2.4 Nastavenie digitálneho priblíženia</w:t>
      </w:r>
      <w:bookmarkEnd w:id="77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Funkcia digitálneho priblíženia vykonáva priblíženie obrazu.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zobrazovacej obrazovke otočte gombík do polohy digitálneho priblíženia a obraz sa zmení.</w:t>
      </w:r>
    </w:p>
    <w:p w:rsidR="000E517E" w:rsidRDefault="001E3DAF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Ak máte kameru bez funkcie LRF, môžete stlačením</w:t>
      </w:r>
      <w:bookmarkStart w:id="78" w:name="d140e20a1026"/>
      <w:bookmarkEnd w:id="78"/>
      <w:r w:rsidR="001E3DAF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682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vybrať funkciu digitálneho priblíženia.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9" w:name="d145e7a1026"/>
      <w:bookmarkStart w:id="80" w:name="_Toc191472922"/>
      <w:bookmarkEnd w:id="79"/>
      <w:r>
        <w:rPr>
          <w:rFonts w:ascii="Myriad Pro" w:hAnsi="Myriad Pro"/>
          <w:b/>
          <w:sz w:val="32"/>
        </w:rPr>
        <w:t>3.2.5 Nastavenie jasu obrazovky</w:t>
      </w:r>
      <w:bookmarkEnd w:id="80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Slúži na úpravu celkového jasu obrazovky. Čím vyššia je táto úroveň, tým jasnejšia bude obrazovka.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1" w:name="d145e15a1026"/>
      <w:bookmarkEnd w:id="8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gombíka prejdete na stručnú ponuku.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Môžete tiež stlačiť a podržať gombík a tým prejsť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82" w:name="d145e35a1026"/>
      <w:bookmarkEnd w:id="82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nastavte úroveň jasu obrazovky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vyššia je táto úroveň, tým jasnejšia bude obrazovka.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3" w:name="d150e7a1026"/>
      <w:bookmarkStart w:id="84" w:name="_Toc191472923"/>
      <w:bookmarkEnd w:id="83"/>
      <w:r>
        <w:rPr>
          <w:rFonts w:ascii="Myriad Pro" w:hAnsi="Myriad Pro"/>
          <w:b/>
          <w:sz w:val="32"/>
        </w:rPr>
        <w:t>3.2.6 Nastavenie jasu obrazu</w:t>
      </w:r>
      <w:bookmarkEnd w:id="84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Slúži na úpravu jasu obrazu. Čím vyššia je táto úroveň, tým jasnejší bude obraz.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5" w:name="d150e15a1026"/>
      <w:bookmarkEnd w:id="8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86" w:name="d150e27a1026"/>
      <w:bookmarkEnd w:id="86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nastavte úroveň jasu obrazu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vyššia je táto úroveň, tým jasnejší bude obraz.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7" w:name="d155e7a1026"/>
      <w:bookmarkStart w:id="88" w:name="_Toc191472924"/>
      <w:bookmarkEnd w:id="87"/>
      <w:r>
        <w:rPr>
          <w:rFonts w:ascii="Myriad Pro" w:hAnsi="Myriad Pro"/>
          <w:b/>
          <w:sz w:val="32"/>
        </w:rPr>
        <w:t>3.2.7 Nastavenie kontrastu</w:t>
      </w:r>
      <w:bookmarkEnd w:id="88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Slúži na úpravu kontrastu obrazu. Čím vyššia je táto úroveň, tým väčší bude kontrast medzi jasnými a tmavými oblasťami.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9" w:name="d155e15a1026"/>
      <w:bookmarkEnd w:id="8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gombíka prejdete na stručnú ponuku.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Môžete tiež stlačiť a podržať gombík a tým prejsť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Stlačením gombíka vyberte</w:t>
      </w:r>
      <w:bookmarkStart w:id="90" w:name="d155e33a1026"/>
      <w:bookmarkEnd w:id="90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úroveň kontrastu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vyššia je táto úroveň, tým väčší bude kontrast medzi jasnými a tmavými oblasťami.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1" w:name="d160e7a1026"/>
      <w:bookmarkStart w:id="92" w:name="_Toc191472925"/>
      <w:bookmarkEnd w:id="91"/>
      <w:r>
        <w:rPr>
          <w:rFonts w:ascii="Myriad Pro" w:hAnsi="Myriad Pro"/>
          <w:b/>
          <w:sz w:val="32"/>
        </w:rPr>
        <w:t>3.2.8 Nastavenie ostrosti</w:t>
      </w:r>
      <w:bookmarkEnd w:id="92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3" w:name="d160e14a1026"/>
      <w:bookmarkEnd w:id="9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gombíka prejdete na stručnú ponuku.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Môžete tiež stlačiť a podržať gombík a tým prejsť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Stlačením gombíka vyberte</w:t>
      </w:r>
      <w:bookmarkStart w:id="94" w:name="d160e32a1026"/>
      <w:bookmarkEnd w:id="94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úroveň ostrosti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vyššia je táto úroveň, tým zreteľnejšie budú okraje obrazu.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5" w:name="_Toc191472926"/>
      <w:r>
        <w:rPr>
          <w:rFonts w:ascii="Myriad Pro" w:hAnsi="Myriad Pro"/>
          <w:b/>
          <w:sz w:val="32"/>
        </w:rPr>
        <w:t>3.2.9 Nastavenie stavovej lišty</w:t>
      </w:r>
      <w:bookmarkEnd w:id="95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Otočením gombíka vyberte </w:t>
      </w:r>
      <w:bookmarkStart w:id="96" w:name="d165e26a1026"/>
      <w:bookmarkEnd w:id="96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97" w:name="d165e29a1026"/>
      <w:bookmarkEnd w:id="97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248920" cy="16065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aktivujete OSD a zobrazí sa stavová lišta.</w:t>
      </w:r>
    </w:p>
    <w:p w:rsidR="000E517E" w:rsidRDefault="005A5D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98" w:name="d165e40a1026"/>
      <w:bookmarkEnd w:id="98"/>
      <w:r>
        <w:rPr>
          <w:rFonts w:ascii="Myriad Pro" w:hAnsi="Myriad Pro"/>
          <w:sz w:val="21"/>
        </w:rPr>
        <w:t>Table 3-1 Popis stavovej lišty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547"/>
        <w:gridCol w:w="1959"/>
        <w:gridCol w:w="5282"/>
      </w:tblGrid>
      <w:tr w:rsidR="000E517E">
        <w:trPr>
          <w:cantSplit/>
          <w:trHeight w:val="400"/>
          <w:tblHeader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9" w:name="d165e74a1026"/>
            <w:bookmarkEnd w:id="9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358140" cy="139065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Profil nulovania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Zobrazí aktuálny profil nulovania.</w:t>
            </w:r>
          </w:p>
        </w:tc>
      </w:tr>
      <w:tr w:rsidR="000E517E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0" w:name="d165e88a1026"/>
            <w:bookmarkEnd w:id="10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5367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Funkcia Wi-Fi je zapnutá.</w:t>
            </w:r>
          </w:p>
        </w:tc>
      </w:tr>
      <w:tr w:rsidR="000E517E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1" w:name="d165e102a1026"/>
            <w:bookmarkEnd w:id="10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8275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scény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Zobrazí aktuálny režim scény.</w:t>
            </w:r>
          </w:p>
        </w:tc>
      </w:tr>
      <w:tr w:rsidR="000E517E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1E3DA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2" w:name="d165e116a1026"/>
            <w:bookmarkEnd w:id="10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60655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nabitia batérie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 reálnom čase zobrazuje úroveň nabitia batérie.</w:t>
            </w:r>
          </w:p>
        </w:tc>
      </w:tr>
    </w:tbl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03" w:name="_Toc191472927"/>
      <w:r>
        <w:rPr>
          <w:rFonts w:ascii="Myriad Pro" w:hAnsi="Myriad Pro"/>
          <w:b/>
          <w:sz w:val="36"/>
        </w:rPr>
        <w:t>3.3 Konfigurovanie kamery</w:t>
      </w:r>
      <w:bookmarkEnd w:id="103"/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4" w:name="_Toc191472928"/>
      <w:r>
        <w:rPr>
          <w:rFonts w:ascii="Myriad Pro" w:hAnsi="Myriad Pro"/>
          <w:b/>
          <w:sz w:val="32"/>
        </w:rPr>
        <w:t>3.3.1 Popis ponuky</w:t>
      </w:r>
      <w:bookmarkEnd w:id="104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Keď je kamera zapnutá, stlačením a podržaním gombíka prejdete na štandardnú ponuku. Funkcie všetkých tlačidiel sú nasledujúce.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05" w:name="d258e15a1026"/>
      <w:bookmarkEnd w:id="10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Otáčaním gombíka premiestňujete kurzor nahor a nadol.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Stlačením gombíka nastavujete parametre a potvrdíte.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Stlačením a podržaním gombíka alebo stlačením tlačidla napájania ukončíte.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6" w:name="_Toc191472929"/>
      <w:r>
        <w:rPr>
          <w:rFonts w:ascii="Myriad Pro" w:hAnsi="Myriad Pro"/>
          <w:b/>
          <w:sz w:val="32"/>
        </w:rPr>
        <w:t>3.3.2 Stručná ponuka</w:t>
      </w:r>
      <w:bookmarkEnd w:id="106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Stlačením a gombíka prejdete na stručnú ponuku. Môžete nastaviť režim scény, jas obrazovky, kontrast, ostrosť a zapnúť funkciu ochrany pred preexponovaním.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gombíka prejdete na stručnú ponuku.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7" w:name="d263e27a1026"/>
      <w:bookmarkEnd w:id="107"/>
      <w:r>
        <w:rPr>
          <w:rFonts w:ascii="Myriad Pro" w:hAnsi="Myriad Pro"/>
          <w:sz w:val="21"/>
        </w:rPr>
        <w:t>Figure 3-4 Stručná ponuka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08" w:name="d263e31a1026"/>
      <w:bookmarkEnd w:id="108"/>
      <w:r>
        <w:rPr>
          <w:noProof/>
        </w:rPr>
        <w:drawing>
          <wp:inline distT="0" distB="0" distL="0" distR="0">
            <wp:extent cx="4323080" cy="432308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Otáčaním gombíka vyberte parametre, ktoré chcete konfigurovať.</w:t>
      </w:r>
    </w:p>
    <w:p w:rsidR="000E517E" w:rsidRDefault="005A5D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09" w:name="d263e42a1026"/>
      <w:bookmarkEnd w:id="109"/>
      <w:r>
        <w:rPr>
          <w:rFonts w:ascii="Myriad Pro" w:hAnsi="Myriad Pro"/>
          <w:sz w:val="21"/>
        </w:rPr>
        <w:t>Table 3-2 Stručná ponuka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0E517E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Parametre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scény (</w:t>
            </w:r>
            <w:bookmarkStart w:id="110" w:name="d263e71a1026"/>
            <w:bookmarkEnd w:id="110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Stlačte gombík a potom otáčaním gombíka vyberte režim scény. Podrobné informácie nájdete v časti </w:t>
            </w:r>
            <w:hyperlink w:anchor="d135e7a1026" w:history="1">
              <w:r>
                <w:rPr>
                  <w:rFonts w:ascii="Myriad Pro" w:hAnsi="Myriad Pro"/>
                  <w:sz w:val="21"/>
                </w:rPr>
                <w:t>"3.2.3 Nastavenie režimu scény"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obrazovky (</w:t>
            </w:r>
            <w:bookmarkStart w:id="111" w:name="d263e84a1026"/>
            <w:bookmarkEnd w:id="111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Stlačte gombík a potom otáčaním gombíka vyberte úroveň jasu scény. Podrobné informácie nájdete v časti </w:t>
            </w:r>
            <w:hyperlink w:anchor="d145e7a1026" w:history="1">
              <w:r>
                <w:rPr>
                  <w:rFonts w:ascii="Myriad Pro" w:hAnsi="Myriad Pro"/>
                  <w:sz w:val="21"/>
                </w:rPr>
                <w:t>"3.2.5 Nastavenie jasu obrazovky"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Kontrast (</w:t>
            </w:r>
            <w:bookmarkStart w:id="112" w:name="d263e97a1026"/>
            <w:bookmarkEnd w:id="112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Stlačte gombík a potom otáčaním gombíka vyberte úroveň kontrastu. Podrobné informácie nájdete v časti </w:t>
            </w:r>
            <w:hyperlink w:anchor="d155e7a1026" w:history="1">
              <w:r>
                <w:rPr>
                  <w:rFonts w:ascii="Myriad Pro" w:hAnsi="Myriad Pro"/>
                  <w:sz w:val="21"/>
                </w:rPr>
                <w:t>"3.2.7 Nastavenie kontrastu"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Ostrosť (</w:t>
            </w:r>
            <w:bookmarkStart w:id="113" w:name="d263e110a1026"/>
            <w:bookmarkEnd w:id="113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Stlačte gombík a potom otáčaním gombíka vyberte úroveň ostrosti. Podrobné informácie nájdete v časti </w:t>
            </w:r>
            <w:hyperlink w:anchor="d160e7a1026" w:history="1">
              <w:r>
                <w:rPr>
                  <w:rFonts w:ascii="Myriad Pro" w:hAnsi="Myriad Pro"/>
                  <w:sz w:val="21"/>
                </w:rPr>
                <w:t>"3.2.8 Nastavenie ostrosti"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pred preexponovaním (</w:t>
            </w:r>
            <w:bookmarkStart w:id="114" w:name="d263e123a1026"/>
            <w:bookmarkEnd w:id="114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zapnete funkciu na ochranu pred preexponovaním obrazu.</w:t>
            </w:r>
          </w:p>
        </w:tc>
      </w:tr>
    </w:tbl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a podržaním gombíka ukončíte a uložíte konfiguráciu.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5" w:name="_Toc191472930"/>
      <w:r>
        <w:rPr>
          <w:rFonts w:ascii="Myriad Pro" w:hAnsi="Myriad Pro"/>
          <w:b/>
          <w:sz w:val="32"/>
        </w:rPr>
        <w:t>3.3.3 Štandardná ponuka</w:t>
      </w:r>
      <w:bookmarkEnd w:id="115"/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6" w:name="d311e7a1026"/>
      <w:bookmarkStart w:id="117" w:name="_Toc191472931"/>
      <w:bookmarkEnd w:id="116"/>
      <w:r>
        <w:rPr>
          <w:rFonts w:ascii="Myriad Pro" w:hAnsi="Myriad Pro"/>
          <w:b/>
          <w:sz w:val="28"/>
        </w:rPr>
        <w:t>3.3.3.1 Nastavenie profilu nulovania</w:t>
      </w:r>
      <w:bookmarkEnd w:id="117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18" w:name="d311e24a1026"/>
      <w:bookmarkEnd w:id="118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 a potom otáčaním gombíka vyberte profil nulovania podľa potreby.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viaceré profily nulovania.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9" w:name="d316e7a1026"/>
      <w:bookmarkStart w:id="120" w:name="_Toc191472932"/>
      <w:bookmarkEnd w:id="119"/>
      <w:r>
        <w:rPr>
          <w:rFonts w:ascii="Myriad Pro" w:hAnsi="Myriad Pro"/>
          <w:b/>
          <w:sz w:val="28"/>
        </w:rPr>
        <w:t>3.3.3.2 Nastavenie nulovania</w:t>
      </w:r>
      <w:bookmarkStart w:id="121" w:name="_GoBack"/>
      <w:bookmarkEnd w:id="120"/>
      <w:bookmarkEnd w:id="121"/>
    </w:p>
    <w:p w:rsidR="000E517E" w:rsidRDefault="005A5D54">
      <w:pPr>
        <w:keepNext/>
        <w:spacing w:before="120" w:after="60"/>
        <w:rPr>
          <w:rFonts w:ascii="Myriad Pro" w:hAnsi="Myriad Pro"/>
          <w:sz w:val="28"/>
        </w:rPr>
      </w:pPr>
      <w:bookmarkStart w:id="122" w:name="d316e12a1026"/>
      <w:bookmarkEnd w:id="122"/>
      <w:r>
        <w:rPr>
          <w:rFonts w:ascii="Myriad Pro" w:hAnsi="Myriad Pro"/>
          <w:sz w:val="28"/>
        </w:rPr>
        <w:t>Prerequisites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nulovania skontrolujte, či ste vybrali skupinu nulovania v možnosti </w:t>
      </w:r>
      <w:r>
        <w:rPr>
          <w:rFonts w:ascii="Myriad Pro" w:hAnsi="Myriad Pro"/>
          <w:b/>
          <w:sz w:val="21"/>
        </w:rPr>
        <w:t>Profil nulovania</w:t>
      </w:r>
      <w:r>
        <w:rPr>
          <w:rFonts w:ascii="Myriad Pro" w:hAnsi="Myriad Pro"/>
          <w:sz w:val="21"/>
        </w:rPr>
        <w:t xml:space="preserve">. Podrobné informácie nájdete v časti </w:t>
      </w:r>
      <w:hyperlink w:anchor="d311e7a1026" w:history="1">
        <w:r>
          <w:rPr>
            <w:rFonts w:ascii="Myriad Pro" w:hAnsi="Myriad Pro"/>
            <w:sz w:val="21"/>
          </w:rPr>
          <w:t>"3.3.3.1 Nastavenie profilu nulovania"</w:t>
        </w:r>
      </w:hyperlink>
      <w:r>
        <w:rPr>
          <w:rFonts w:ascii="Myriad Pro" w:hAnsi="Myriad Pro"/>
          <w:sz w:val="21"/>
        </w:rPr>
        <w:t>.</w:t>
      </w:r>
    </w:p>
    <w:p w:rsidR="000E517E" w:rsidRDefault="005A5D54">
      <w:pPr>
        <w:keepNext/>
        <w:spacing w:before="120" w:after="60"/>
        <w:rPr>
          <w:rFonts w:ascii="Myriad Pro" w:hAnsi="Myriad Pro"/>
          <w:sz w:val="28"/>
        </w:rPr>
      </w:pPr>
      <w:bookmarkStart w:id="123" w:name="d316e20a1026"/>
      <w:bookmarkEnd w:id="123"/>
      <w:r>
        <w:rPr>
          <w:rFonts w:ascii="Myriad Pro" w:hAnsi="Myriad Pro"/>
          <w:sz w:val="28"/>
        </w:rPr>
        <w:t>Procedure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24" w:name="d316e32a1026"/>
      <w:bookmarkEnd w:id="124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prejdite na obrazovku konfigurácie nulovania.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nakonfigurujte parametre zameriavacieho kríža.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25" w:name="d316e49a1026"/>
      <w:bookmarkEnd w:id="1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Č. zameriavacieho kríža (</w:t>
      </w:r>
      <w:bookmarkStart w:id="126" w:name="d316e53a1026"/>
      <w:bookmarkEnd w:id="126"/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Stlačením gombíka vyberte číslo ako číslo zameriavacieho kríža.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Typ (</w:t>
      </w:r>
      <w:bookmarkStart w:id="127" w:name="d316e58a1026"/>
      <w:bookmarkEnd w:id="127"/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Stlačením gombíka vyberte typ zameriavacieho kríža.</w:t>
      </w:r>
    </w:p>
    <w:p w:rsidR="000E517E" w:rsidRDefault="001E3DAF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niekoľko zameriavacích krížov.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Farba (</w:t>
      </w:r>
      <w:bookmarkStart w:id="128" w:name="d316e65a1026"/>
      <w:bookmarkEnd w:id="128"/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Stlačením gombíka vyberte farbu zameriavacieho kríža.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Vzdialenosť (</w:t>
      </w:r>
      <w:bookmarkStart w:id="129" w:name="d316e70a1026"/>
      <w:bookmarkEnd w:id="129"/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Stlačte gombík a potom otáčaním gombíka nastavte vzdialenosť medzi cieľom a kamerou.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Otočením gombíka vyberte</w:t>
      </w:r>
      <w:bookmarkStart w:id="130" w:name="d316e80a1026"/>
      <w:bookmarkEnd w:id="130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potom stlačením gombíka nastavte pomer digitálneho priblíženia.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Úprava zameriavacieho kríža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31" w:name="d316e90a1026"/>
      <w:bookmarkEnd w:id="131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>Po výstrele na cieľ otáčaním gombíka vyberte</w:t>
      </w:r>
      <w:bookmarkStart w:id="132" w:name="d316e96a1026"/>
      <w:bookmarkEnd w:id="132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748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potom stlačením gombíka znehybnite obraz.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>Vyberte</w:t>
      </w:r>
      <w:bookmarkStart w:id="133" w:name="d316e104a1026"/>
      <w:bookmarkEnd w:id="133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potom stlačením gombíka vyberte os X a os Y.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>Otáčaním gombíka premiestnite zameriavací kríž na bod výstrelu a potom 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 xml:space="preserve">Otáčaním gombíka vyberte </w:t>
      </w:r>
      <w:r>
        <w:rPr>
          <w:rFonts w:ascii="Myriad Pro" w:hAnsi="Myriad Pro"/>
          <w:b/>
          <w:sz w:val="21"/>
        </w:rPr>
        <w:t>Potvrdiť</w:t>
      </w:r>
      <w:r>
        <w:rPr>
          <w:rFonts w:ascii="Myriad Pro" w:hAnsi="Myriad Pro"/>
          <w:sz w:val="21"/>
        </w:rPr>
        <w:t xml:space="preserve"> a tým sa uloží konfigurácia.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4" w:name="d316e126a1026"/>
      <w:bookmarkEnd w:id="134"/>
      <w:r>
        <w:rPr>
          <w:rFonts w:ascii="Myriad Pro" w:hAnsi="Myriad Pro"/>
          <w:sz w:val="21"/>
        </w:rPr>
        <w:t>Figure 3-5 Nastavenie nulovania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35" w:name="d316e130a1026"/>
      <w:bookmarkEnd w:id="135"/>
      <w:r>
        <w:rPr>
          <w:noProof/>
        </w:rPr>
        <w:drawing>
          <wp:inline distT="0" distB="0" distL="0" distR="0">
            <wp:extent cx="5039995" cy="503999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36" w:name="_Toc191472933"/>
      <w:r>
        <w:rPr>
          <w:rFonts w:ascii="Myriad Pro" w:hAnsi="Myriad Pro"/>
          <w:b/>
          <w:sz w:val="28"/>
        </w:rPr>
        <w:t>3.3.3.3 Nastavenie kontrolky napájania</w:t>
      </w:r>
      <w:bookmarkEnd w:id="136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Slúži na úpravu jasu kontrolky napájania. Čím vyššia je táto úroveň, tým jasnejšie bude svietiť.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7" w:name="d321e15a1026"/>
      <w:bookmarkEnd w:id="13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38" w:name="d321e27a1026"/>
      <w:bookmarkEnd w:id="138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nastavte úroveň jasu kontrolky napájania a potom stlačte gombík.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vyššia je táto úroveň, tým jasnejšie bude svietiť.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39" w:name="_Toc191472934"/>
      <w:r>
        <w:rPr>
          <w:rFonts w:ascii="Myriad Pro" w:hAnsi="Myriad Pro"/>
          <w:b/>
          <w:sz w:val="28"/>
        </w:rPr>
        <w:t>3.3.3.4 Nastavenie PIP</w:t>
      </w:r>
      <w:bookmarkEnd w:id="139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funkcie PIP je možné na obraze OSD zväčšiť cieľ so zameriavacím krížom, čo umožní priblížiť zobrazenie cieľa v rámci celej viditeľnej scény.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40" w:name="d326e15a1026"/>
      <w:bookmarkEnd w:id="140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41" w:name="d326e27a1026"/>
      <w:bookmarkEnd w:id="141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zapnete alebo vypnete PIP.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42" w:name="d326e38a1026"/>
      <w:bookmarkEnd w:id="14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Svieti: Obraz OSD sa zobrazuje na obrazovke a na obraze OSD je možné zväčšiť cieľ so zameriavacím krížom.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Nesvieti: Funkcia PIP je vypnutá.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43" w:name="_Toc191472935"/>
      <w:r>
        <w:rPr>
          <w:rFonts w:ascii="Myriad Pro" w:hAnsi="Myriad Pro"/>
          <w:b/>
          <w:sz w:val="28"/>
        </w:rPr>
        <w:t>3.3.3.5 Nastavenie pripojenia Wi-Fi</w:t>
      </w:r>
      <w:bookmarkEnd w:id="143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aktivácii pripojenia Wi-Fi môžete pripojiť telefón k prístupovému bodu kamery, a potom môžete kameru ovládať pomocou aplikácie.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Frekvenčné pásma, režimy a menovité limity prenášaného výkonu (vyžarovaného alebo prevádzaného), ktoré sa vzťahujú na toto rádiové zariadenie, sú tieto:</w:t>
      </w:r>
      <w:bookmarkStart w:id="144" w:name="d331e19a1026"/>
      <w:bookmarkEnd w:id="144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0E517E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 dBm</w:t>
            </w:r>
          </w:p>
        </w:tc>
      </w:tr>
    </w:tbl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Niektoré kamery automaticky vypnú funkciu siete Wi-Fi, keď je úroveň nabitia batérie nižšia než 15 %.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Naskenovaním kódu QR svojim smartfónom si nainštalujte aplikáciu.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5" w:name="d331e54a1026"/>
      <w:bookmarkEnd w:id="145"/>
      <w:r>
        <w:rPr>
          <w:rFonts w:ascii="Myriad Pro" w:hAnsi="Myriad Pro"/>
          <w:sz w:val="21"/>
        </w:rPr>
        <w:t>Figure 3-6 Kód QR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46" w:name="d331e58a1026"/>
      <w:bookmarkEnd w:id="146"/>
      <w:r>
        <w:rPr>
          <w:noProof/>
        </w:rPr>
        <w:drawing>
          <wp:inline distT="0" distB="0" distL="0" distR="0">
            <wp:extent cx="4374515" cy="208470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Otočením gombíka vyberte </w:t>
      </w:r>
      <w:bookmarkStart w:id="147" w:name="d331e74a1026"/>
      <w:bookmarkEnd w:id="147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48" w:name="d331e77a1026"/>
      <w:bookmarkEnd w:id="148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Stlačením a otáčaním gombíka nastavte heslo.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Otočením gombíka vyberte</w:t>
      </w:r>
      <w:bookmarkStart w:id="149" w:name="d331e91a1026"/>
      <w:bookmarkEnd w:id="149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5367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Stlačením gombíka zapnete funkciu Wi-Fi.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Názov siete Wi-Fi: Číslo modelu + výrobné číslo.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Prihláste sa do aplikácie.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Pridajte prístupové zariadenia podľa systémovej výzvy.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0" w:name="d336e7a1026"/>
      <w:bookmarkStart w:id="151" w:name="_Toc191472936"/>
      <w:bookmarkEnd w:id="150"/>
      <w:r>
        <w:rPr>
          <w:rFonts w:ascii="Myriad Pro" w:hAnsi="Myriad Pro"/>
          <w:b/>
          <w:sz w:val="28"/>
        </w:rPr>
        <w:t>3.3.3.6 Nastavenie režimu merania vzdialenosti</w:t>
      </w:r>
      <w:bookmarkEnd w:id="151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merania vzdialenosti môže kamera merať vzdialenosť k cieľu. Táto funkcia je k dispozícii iba v kamere bez funkcie LRF.</w:t>
      </w:r>
    </w:p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Keď meriate vzdialenosť, držte ruku v statickej polohe, aby bola zaistená presnosť merania.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52" w:name="d336e21a1026"/>
      <w:bookmarkEnd w:id="15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53" w:name="d336e33a1026"/>
      <w:bookmarkEnd w:id="153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prejdite do režimu merania vzdialenosti.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Stlačením gombíka premiestnite zelené čiary na horný a dolný okraj cieľa a tým získate vzdialenosť medzi cieľom a kamerou.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Použite nasledujúci obrázok ako príklad: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54" w:name="d336e50a1026"/>
      <w:bookmarkEnd w:id="15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je cieľom vlk, je vzdialený 0,7 m od kamery.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je cieľom králik, je vzdialený 0,3 m od kamery.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je cieľom divá sviňa, je vzdialená 0,9 m od kamery.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Ak je cieľom jeleň, je vzdialený 1,3 m od kamery.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5" w:name="d336e64a1026"/>
      <w:bookmarkEnd w:id="155"/>
      <w:r>
        <w:rPr>
          <w:rFonts w:ascii="Myriad Pro" w:hAnsi="Myriad Pro"/>
          <w:sz w:val="21"/>
        </w:rPr>
        <w:t>Figure 3-7 Režim merania vzdialenosti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56" w:name="d336e68a1026"/>
      <w:bookmarkEnd w:id="156"/>
      <w:r>
        <w:rPr>
          <w:noProof/>
        </w:rPr>
        <w:drawing>
          <wp:inline distT="0" distB="0" distL="0" distR="0">
            <wp:extent cx="4323080" cy="432308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7" w:name="d52e7a1026"/>
      <w:bookmarkStart w:id="158" w:name="_Toc191472937"/>
      <w:bookmarkEnd w:id="157"/>
      <w:r>
        <w:rPr>
          <w:rFonts w:ascii="Myriad Pro" w:hAnsi="Myriad Pro"/>
          <w:b/>
          <w:sz w:val="28"/>
        </w:rPr>
        <w:t>3.3.3.7 Nastavenie merania vzdialenosti laserom</w:t>
      </w:r>
      <w:bookmarkEnd w:id="158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Táto funkcia je k dispozícii iba v kamere s funkciou LRF.</w:t>
      </w:r>
    </w:p>
    <w:p w:rsidR="000E517E" w:rsidRDefault="00025977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5D05BE6" wp14:editId="256230BE">
            <wp:extent cx="913730" cy="198000"/>
            <wp:effectExtent l="0" t="0" r="127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30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Laser môže poškodiť zrak. Nepozerajte sa priamo do laserového lúča a ak je laser zapnutý, nepozorujte lúč optickými zariadeniami.</w:t>
      </w:r>
    </w:p>
    <w:p w:rsidR="000E517E" w:rsidRDefault="005A5D54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159" w:name="_Toc191472938"/>
      <w:r>
        <w:rPr>
          <w:rFonts w:ascii="Myriad Pro" w:hAnsi="Myriad Pro"/>
          <w:b/>
        </w:rPr>
        <w:t>3.3.3.7.1 Informácie k meraniam</w:t>
      </w:r>
      <w:bookmarkEnd w:id="159"/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0" w:name="d444e14a1026"/>
      <w:bookmarkEnd w:id="160"/>
      <w:r>
        <w:rPr>
          <w:rFonts w:ascii="Myriad Pro" w:hAnsi="Myriad Pro"/>
          <w:sz w:val="28"/>
        </w:rPr>
        <w:t>Ciele na meranie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je vhodná na meranie vzdialenosti medzi kamerou a cieľmi, ktoré dobre odrážajú svetlo (napríklad dopravné značky pri cestách), cieľmi, ktoré svetlo odrážajú stredne (napríklad múry), aj cieľmi, ktoré svetlo odrážajú slabo (napríklad strom, golfová zástavka, stĺp vedenia a zviera). Ak sa schopnosť odrážať svetlo zníži pod určitú úroveň, primerane sa zníži aj dosah merania.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1" w:name="d444e23a1026"/>
      <w:bookmarkEnd w:id="161"/>
      <w:r>
        <w:rPr>
          <w:rFonts w:ascii="Myriad Pro" w:hAnsi="Myriad Pro"/>
          <w:sz w:val="28"/>
        </w:rPr>
        <w:t>Faktory, ktoré ovplyvňujú schopnosť merať vzdialenosti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2" w:name="d444e28a1026"/>
      <w:bookmarkEnd w:id="16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Schopnosť cieľa odrážať svetlo: Spravidla čím lepšie cieľ odráža svetlo, tým lepšia je schopnosť merať vzdialenosť. Napríklad pri cieľoch, ktoré odrážajú svetlo stredne, má kamera dosah merania vzdialenosti 1 500 m, čo môže byť do 1 800 m pri cieľoch, ktoré dobre odrážajú svetlo, alebo do 600 m pri cieľoch, ktoré odrážajú slabo. (Meranie sa vôbec nemusí podariť, ak cieľ odráža svetlo slabo a s rozptylom, napríklad vodná hladina.)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Tvar cieľa: Keď je cieľ príliš malý alebo nepravidelný, schopnosť merať vzdialenosť sa zníži.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Uhol merania: Meranie je presnejšie, keď je odrazový povrch cieľa zvislý vzhľadom na smer žiarenia lasera. Ak použijete kameru pri určitých extrémnych podmienkach, meranie môže byť nepresné.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Prostredie pri meraní: Medzi faktory prostredia patria intenzita slnečného žiarenia, koncentrácia vodných pár v ovzduší a rozptýlené častice (napríklad dažďové kvapky, hmla, sneh a smog).</w:t>
      </w:r>
    </w:p>
    <w:p w:rsidR="000E517E" w:rsidRDefault="005A5D54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3" w:name="d444e44a1026"/>
      <w:bookmarkEnd w:id="163"/>
      <w:r>
        <w:rPr>
          <w:rFonts w:ascii="Myriad Pro" w:hAnsi="Myriad Pro"/>
          <w:sz w:val="28"/>
        </w:rPr>
        <w:t>Schopnosť kamery merať vzdialenosti je definovaná pri nasledujúcich podmienkach: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4" w:name="d444e49a1026"/>
      <w:bookmarkEnd w:id="16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Cieľ merania má strednú schopnosť odrážať svetlo, napríklad múry.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Odrazový povrch cieľa je zvislý vzhľadom na smer žiarenia lasera.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Počasie je slnečné, ale nie v podmienkach priameho slnečného žiarenia.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Odrazová plocha je väčšia ako 2 m × 2 m.</w:t>
      </w:r>
    </w:p>
    <w:p w:rsidR="000E517E" w:rsidRDefault="005A5D54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165" w:name="_Toc191472939"/>
      <w:r>
        <w:rPr>
          <w:rFonts w:ascii="Myriad Pro" w:hAnsi="Myriad Pro"/>
          <w:b/>
        </w:rPr>
        <w:t>3.3.3.7.2 Nastavenie režimu merania vzdialenosti laserom</w:t>
      </w:r>
      <w:bookmarkEnd w:id="165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merania vzdialenosti laserom môže kamera merať vzdialenosť k cieľu.</w:t>
      </w:r>
    </w:p>
    <w:p w:rsidR="000E517E" w:rsidRDefault="001E3DA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166" w:name="d449e15a1026"/>
      <w:bookmarkEnd w:id="166"/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Keď meriate vzdialenosť, držte ruku v statickej polohe, aby bola zaistená presnosť merania.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67" w:name="d449e21a1026"/>
      <w:bookmarkEnd w:id="16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68" w:name="d449e33a1026"/>
      <w:bookmarkEnd w:id="168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Stlačte gombík a potom otáčaním gombíka vyberte režim merania vzdialenosti laserom.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69" w:name="d449e44a1026"/>
      <w:bookmarkEnd w:id="16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Raz: Po stlačení tlačidla lasera kamera jeden raz odmeria vzdialenosť medzi kamerou a cieľom.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Nepretržite: Po stlačení tlačidla lasera kamera nepretržite meria vzdialenosť medzi kamerou a cieľom počas určeného obdobia, napríklad 15 s, 30 s, 45 s a 60 s.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0" w:name="_Toc191472940"/>
      <w:r>
        <w:rPr>
          <w:rFonts w:ascii="Myriad Pro" w:hAnsi="Myriad Pro"/>
          <w:b/>
          <w:sz w:val="28"/>
        </w:rPr>
        <w:t>3.3.3.8 Nastavenie inteligentnej balistiky</w:t>
      </w:r>
      <w:bookmarkEnd w:id="170"/>
    </w:p>
    <w:p w:rsidR="000E517E" w:rsidRDefault="005A5D54">
      <w:pPr>
        <w:keepNext/>
        <w:spacing w:before="120" w:after="60"/>
        <w:rPr>
          <w:rFonts w:ascii="Myriad Pro" w:hAnsi="Myriad Pro"/>
          <w:sz w:val="28"/>
        </w:rPr>
      </w:pPr>
      <w:bookmarkStart w:id="171" w:name="d345e12a1026"/>
      <w:bookmarkEnd w:id="171"/>
      <w:r>
        <w:rPr>
          <w:rFonts w:ascii="Myriad Pro" w:hAnsi="Myriad Pro"/>
          <w:sz w:val="28"/>
        </w:rPr>
        <w:t>Prerequisites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inteligentnej balistiky skontrolujte, či ste nastavili nulovanie v možnosti </w:t>
      </w:r>
      <w:r>
        <w:rPr>
          <w:rFonts w:ascii="Myriad Pro" w:hAnsi="Myriad Pro"/>
          <w:b/>
          <w:sz w:val="21"/>
        </w:rPr>
        <w:t>Nulovanie</w:t>
      </w:r>
      <w:r>
        <w:rPr>
          <w:rFonts w:ascii="Myriad Pro" w:hAnsi="Myriad Pro"/>
          <w:sz w:val="21"/>
        </w:rPr>
        <w:t xml:space="preserve">. Podrobné informácie nájdete v časti </w:t>
      </w:r>
      <w:hyperlink w:anchor="d316e7a1026" w:history="1">
        <w:r>
          <w:rPr>
            <w:rFonts w:ascii="Myriad Pro" w:hAnsi="Myriad Pro"/>
            <w:sz w:val="21"/>
          </w:rPr>
          <w:t>"3.3.3.2 Nastavenie nulovania"</w:t>
        </w:r>
      </w:hyperlink>
      <w:r>
        <w:rPr>
          <w:rFonts w:ascii="Myriad Pro" w:hAnsi="Myriad Pro"/>
          <w:sz w:val="21"/>
        </w:rPr>
        <w:t>.</w:t>
      </w:r>
    </w:p>
    <w:p w:rsidR="000E517E" w:rsidRDefault="005A5D54">
      <w:pPr>
        <w:keepNext/>
        <w:spacing w:before="120" w:after="60"/>
        <w:rPr>
          <w:rFonts w:ascii="Myriad Pro" w:hAnsi="Myriad Pro"/>
          <w:sz w:val="28"/>
        </w:rPr>
      </w:pPr>
      <w:bookmarkStart w:id="172" w:name="d345e20a1026"/>
      <w:bookmarkEnd w:id="172"/>
      <w:r>
        <w:rPr>
          <w:rFonts w:ascii="Myriad Pro" w:hAnsi="Myriad Pro"/>
          <w:sz w:val="28"/>
        </w:rPr>
        <w:t>Procedure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73" w:name="d345e32a1026"/>
      <w:bookmarkEnd w:id="173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nastavíte inteligentnú balistiku.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4" w:name="d345e43a1026"/>
      <w:bookmarkEnd w:id="17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175" w:name="d345e47a1026"/>
      <w:bookmarkEnd w:id="175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stlačením gombíka zapnete alebo vypnete inteligentnú balistiku.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176" w:name="d345e52a1026"/>
      <w:bookmarkEnd w:id="176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stlačením gombíka nastavte parametre.</w:t>
      </w:r>
    </w:p>
    <w:p w:rsidR="000E517E" w:rsidRDefault="005A5D54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77" w:name="d345e54a1026"/>
      <w:bookmarkEnd w:id="177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Otáčaním gombíka vyberte parameter, ktorý chcete konfigurovať.</w:t>
      </w:r>
    </w:p>
    <w:p w:rsidR="000E517E" w:rsidRDefault="005A5D54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Stlačením gombíka prejdite na obrazovku konfigurácie.</w:t>
      </w:r>
    </w:p>
    <w:p w:rsidR="000E517E" w:rsidRDefault="005A5D54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Otáčaním gombíka nastavte hodnotu.</w:t>
      </w:r>
      <w:bookmarkStart w:id="178" w:name="d345e64a1026"/>
      <w:bookmarkEnd w:id="178"/>
    </w:p>
    <w:p w:rsidR="000E517E" w:rsidRDefault="005A5D54">
      <w:pPr>
        <w:keepNext/>
        <w:spacing w:before="120" w:after="60"/>
        <w:ind w:left="90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Table 3-3 Parametre balistických výpočtov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723"/>
        <w:gridCol w:w="6065"/>
      </w:tblGrid>
      <w:tr w:rsidR="000E517E" w:rsidTr="00025977">
        <w:trPr>
          <w:cantSplit/>
          <w:trHeight w:val="400"/>
          <w:tblHeader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Parametre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Profil nulovania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sa profil nulovania, ktorý ste vybrali v možnosti </w:t>
            </w:r>
            <w:hyperlink w:anchor="d311e7a1026" w:history="1">
              <w:r>
                <w:rPr>
                  <w:rFonts w:ascii="Myriad Pro" w:hAnsi="Myriad Pro"/>
                  <w:sz w:val="21"/>
                </w:rPr>
                <w:t>"3.3.3.1 Nastavenie profilu nulovania"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Rozsah nuly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sa vzdialenosť, ktorú ste nakonfigurovali v možnosti </w:t>
            </w:r>
            <w:hyperlink w:anchor="d316e7a1026" w:history="1">
              <w:r>
                <w:rPr>
                  <w:rFonts w:ascii="Myriad Pro" w:hAnsi="Myriad Pro"/>
                  <w:sz w:val="21"/>
                </w:rPr>
                <w:t>"3.3.3.2 Nastavenie nulovania"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Balistický koeficient</w:t>
            </w:r>
          </w:p>
        </w:tc>
        <w:tc>
          <w:tcPr>
            <w:tcW w:w="6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Zadajte podľa parametrov na balení munície.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Balistický profil</w:t>
            </w:r>
          </w:p>
        </w:tc>
        <w:tc>
          <w:tcPr>
            <w:tcW w:w="6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0E51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Balistická hmotnosť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Hmotnosť projektilu.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Počiatočná rýchlosť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Zadajte hodnotu parametra podľa skutočnej situácie.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Výška zorného poľa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Vzdialenosť od osi ústia k osi kamery.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Výška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Výška v aktuálnej polohe.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Teplota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Aktuálna teplota okolitého prostredia.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Tlak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Aktuálny tlak ovzdušia.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Rýchlosť vetra</w:t>
            </w:r>
          </w:p>
        </w:tc>
        <w:tc>
          <w:tcPr>
            <w:tcW w:w="6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Zadajte hodnotu parametra podľa skutočnej situácie.</w:t>
            </w:r>
          </w:p>
        </w:tc>
      </w:tr>
      <w:tr w:rsidR="000E517E" w:rsidTr="00025977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Uhol smeru vetra</w:t>
            </w:r>
          </w:p>
        </w:tc>
        <w:tc>
          <w:tcPr>
            <w:tcW w:w="6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0E51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</w:tbl>
    <w:p w:rsidR="000E517E" w:rsidRDefault="005A5D54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Stlačením a podržaním gombíka uložíte konfiguráciu.</w:t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79" w:name="d345e205a1026"/>
      <w:bookmarkEnd w:id="179"/>
      <w:r>
        <w:rPr>
          <w:rFonts w:ascii="Myriad Pro" w:hAnsi="Myriad Pro"/>
          <w:sz w:val="21"/>
        </w:rPr>
        <w:t>Figure 3-8 Výsledok výpočtu (vzdialenosť cieľa ≤ konfigurovaná vzdialenosť)</w:t>
      </w:r>
    </w:p>
    <w:p w:rsidR="000E517E" w:rsidRDefault="001E3DAF" w:rsidP="00025977">
      <w:pPr>
        <w:adjustRightInd/>
        <w:spacing w:after="60"/>
        <w:ind w:left="1259" w:hanging="420"/>
        <w:jc w:val="center"/>
      </w:pPr>
      <w:bookmarkStart w:id="180" w:name="d345e209a1026"/>
      <w:bookmarkEnd w:id="180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1" w:name="d345e211a1026"/>
      <w:bookmarkEnd w:id="181"/>
      <w:r>
        <w:rPr>
          <w:rFonts w:ascii="Myriad Pro" w:hAnsi="Myriad Pro"/>
          <w:sz w:val="21"/>
        </w:rPr>
        <w:t xml:space="preserve">Figure 3-9 Výsledok výpočtu (vzdialenosť cieľa </w:t>
      </w:r>
      <w:r>
        <w:rPr>
          <w:rFonts w:ascii="Myriad Pro" w:hAnsi="Myriad Pro"/>
          <w:sz w:val="21"/>
        </w:rPr>
        <w:t>＝</w:t>
      </w:r>
      <w:r>
        <w:rPr>
          <w:rFonts w:ascii="Myriad Pro" w:hAnsi="Myriad Pro"/>
          <w:sz w:val="21"/>
        </w:rPr>
        <w:t xml:space="preserve"> konfigurovaná vzdialenosť)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82" w:name="d345e215a1026"/>
      <w:bookmarkEnd w:id="182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3" w:name="d345e217a1026"/>
      <w:bookmarkEnd w:id="183"/>
      <w:r>
        <w:rPr>
          <w:rFonts w:ascii="Myriad Pro" w:hAnsi="Myriad Pro"/>
          <w:sz w:val="21"/>
        </w:rPr>
        <w:t>Figure 3-10 Výsledok výpočtu (vzdialenosť cieľa ≥ konfigurovaná vzdialenosť)</w:t>
      </w:r>
    </w:p>
    <w:p w:rsidR="000E517E" w:rsidRDefault="001E3DAF">
      <w:pPr>
        <w:keepNext/>
        <w:adjustRightInd/>
        <w:spacing w:after="60"/>
        <w:ind w:left="1260" w:hanging="420"/>
        <w:jc w:val="center"/>
      </w:pPr>
      <w:bookmarkStart w:id="184" w:name="d345e221a1026"/>
      <w:bookmarkEnd w:id="184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85" w:name="_Toc191472941"/>
      <w:r>
        <w:rPr>
          <w:rFonts w:ascii="Myriad Pro" w:hAnsi="Myriad Pro"/>
          <w:b/>
          <w:sz w:val="28"/>
        </w:rPr>
        <w:t>3.3.3.9 Nastavenia funkcií</w:t>
      </w:r>
      <w:bookmarkEnd w:id="185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86" w:name="d350e24a1026"/>
      <w:bookmarkEnd w:id="186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Stlačením gombíka prejdite na obrazovku </w:t>
      </w:r>
      <w:r>
        <w:rPr>
          <w:rFonts w:ascii="Myriad Pro" w:hAnsi="Myriad Pro"/>
          <w:b/>
          <w:sz w:val="21"/>
        </w:rPr>
        <w:t>Nastavenie funkcie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funkciu, ktorú chcete konfigurovať.</w:t>
      </w:r>
    </w:p>
    <w:p w:rsidR="000E517E" w:rsidRDefault="005A5D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87" w:name="d350e44a1026"/>
      <w:bookmarkEnd w:id="187"/>
      <w:r>
        <w:rPr>
          <w:rFonts w:ascii="Myriad Pro" w:hAnsi="Myriad Pro"/>
          <w:sz w:val="21"/>
        </w:rPr>
        <w:t>Table 3-4 Nastavenia funkcií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0E517E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Funkcia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188" w:name="d350e73a1026"/>
            <w:bookmarkEnd w:id="188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zapnete funkciu kompasu a na obrazovke sa zobrazia informácie o polohe.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Kalibrácia kompasu (</w:t>
            </w:r>
            <w:bookmarkStart w:id="189" w:name="d350e84a1026"/>
            <w:bookmarkEnd w:id="189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spustíte zistenie polohy. O 15 s otočte kameru podľa pokynu na obrazovke. Po 15 s sa kalibrácia automaticky dokončí a prejde do hlavnej ponuky.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190" w:name="d350e95a1026"/>
            <w:bookmarkEnd w:id="190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39065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zapnete zobrazenie loga a logo sa bude zobrazovať v ľavom dolnom rohu obrazovky.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OSD (</w:t>
            </w:r>
            <w:bookmarkStart w:id="191" w:name="d350e106a1026"/>
            <w:bookmarkEnd w:id="191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60655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aktivujete zobrazenie OSD a zobrazí sa stavová lišta.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Automat. REC (</w:t>
            </w:r>
            <w:bookmarkStart w:id="192" w:name="d350e117a1026"/>
            <w:bookmarkEnd w:id="192"/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Keď snímač nárazu v kamere deteguje náraz, automaticky zaznamená video a zachytí jedinečný moment z poľovačky. Podrobné informácie nájdete v časti </w:t>
            </w:r>
            <w:hyperlink w:anchor="d509e7a1026" w:history="1">
              <w:r>
                <w:rPr>
                  <w:rFonts w:ascii="Myriad Pro" w:hAnsi="Myriad Pro"/>
                  <w:sz w:val="21"/>
                </w:rPr>
                <w:t>"3.4.1.1 Automatické zaznamenávanie"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MIC (</w:t>
            </w:r>
            <w:bookmarkStart w:id="193" w:name="d350e131a1026"/>
            <w:bookmarkEnd w:id="193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zapnete alebo vypnete mikrofón.</w:t>
            </w:r>
          </w:p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94" w:name="d350e139a1026"/>
            <w:bookmarkEnd w:id="19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Svieti: Videá sa zaznamenávajú spolu so zvukom.</w:t>
            </w:r>
          </w:p>
          <w:p w:rsidR="000E517E" w:rsidRDefault="005A5D54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Nesvieti: Videá sa zaznamenávajú bez zvuku.</w:t>
            </w:r>
          </w:p>
        </w:tc>
      </w:tr>
    </w:tbl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95" w:name="_Toc191472942"/>
      <w:r>
        <w:rPr>
          <w:rFonts w:ascii="Myriad Pro" w:hAnsi="Myriad Pro"/>
          <w:b/>
          <w:sz w:val="28"/>
        </w:rPr>
        <w:t>3.3.3.10 Nastavenia systému</w:t>
      </w:r>
      <w:bookmarkEnd w:id="195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96" w:name="d355e12a1026"/>
      <w:bookmarkEnd w:id="19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197" w:name="d355e24a1026"/>
      <w:bookmarkEnd w:id="197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Stlačením gombíka prejdite na obrazovku </w:t>
      </w:r>
      <w:r>
        <w:rPr>
          <w:rFonts w:ascii="Myriad Pro" w:hAnsi="Myriad Pro"/>
          <w:b/>
          <w:sz w:val="21"/>
        </w:rPr>
        <w:t>Nastavenie systému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parameter, ktorý chcete konfigurovať.</w:t>
      </w:r>
    </w:p>
    <w:p w:rsidR="000E517E" w:rsidRDefault="005A5D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98" w:name="d355e44a1026"/>
      <w:bookmarkEnd w:id="198"/>
      <w:r>
        <w:rPr>
          <w:rFonts w:ascii="Myriad Pro" w:hAnsi="Myriad Pro"/>
          <w:sz w:val="21"/>
        </w:rPr>
        <w:t>Table 3-5 Nastavenia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0E517E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Parameter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517E" w:rsidRDefault="005A5D54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Heslo siete Wi-Fi (</w:t>
            </w:r>
            <w:bookmarkStart w:id="199" w:name="d355e73a1026"/>
            <w:bookmarkEnd w:id="199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39065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Slúži na nastavenie hesla siete Wi-Fi v kamere.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pohotovostný režim (</w:t>
            </w:r>
            <w:bookmarkStart w:id="200" w:name="d355e84a1026"/>
            <w:bookmarkEnd w:id="200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nastavíte čas automatického pohotovostného režimu. Kamera v nakonfigurovanom čase automaticky prejde do pohotovostného režimu.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vypnutie (</w:t>
            </w:r>
            <w:bookmarkStart w:id="201" w:name="d355e95a1026"/>
            <w:bookmarkEnd w:id="201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Stlačením gombíka nastavíte čas automatického vypnutia. Podrobné informácie nájdete v časti </w:t>
            </w:r>
            <w:hyperlink w:anchor="d102e7a1026" w:history="1">
              <w:r>
                <w:rPr>
                  <w:rFonts w:ascii="Myriad Pro" w:hAnsi="Myriad Pro"/>
                  <w:sz w:val="21"/>
                </w:rPr>
                <w:t>"3.1.2 Automatické vypnutie"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 (</w:t>
            </w:r>
            <w:bookmarkStart w:id="202" w:name="d355e108a1026"/>
            <w:bookmarkEnd w:id="202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vyberte režim USB.</w:t>
            </w:r>
          </w:p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03" w:name="d355e113a1026"/>
            <w:bookmarkEnd w:id="20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ZAPNUTÉ: Kameru je možné používať ako zariadenie s ukladacím priestorom.</w:t>
            </w:r>
          </w:p>
          <w:p w:rsidR="000E517E" w:rsidRDefault="005A5D54" w:rsidP="00025977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 w:hint="eastAsia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VYPNUTÉ: Kamera sa nabíja.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 (</w:t>
            </w:r>
            <w:bookmarkStart w:id="204" w:name="d355e127a1026"/>
            <w:bookmarkEnd w:id="204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vyberte jazyk podľa potreby.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Nastavenie jednotiek (</w:t>
            </w:r>
            <w:bookmarkStart w:id="205" w:name="d355e139a1026"/>
            <w:bookmarkEnd w:id="205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Stlačením gombíka vyberte jednotky z možností </w:t>
            </w:r>
            <w:r>
              <w:rPr>
                <w:rFonts w:ascii="Myriad Pro" w:hAnsi="Myriad Pro"/>
                <w:b/>
                <w:sz w:val="21"/>
              </w:rPr>
              <w:t>m</w:t>
            </w:r>
            <w:r>
              <w:rPr>
                <w:rFonts w:ascii="Myriad Pro" w:hAnsi="Myriad Pro"/>
                <w:sz w:val="21"/>
              </w:rPr>
              <w:t xml:space="preserve"> a </w:t>
            </w:r>
            <w:r>
              <w:rPr>
                <w:rFonts w:ascii="Myriad Pro" w:hAnsi="Myriad Pro"/>
                <w:b/>
                <w:sz w:val="21"/>
              </w:rPr>
              <w:t>yd</w:t>
            </w:r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Verzia (</w:t>
            </w:r>
            <w:bookmarkStart w:id="206" w:name="d355e156a1026"/>
            <w:bookmarkEnd w:id="206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sa zobrazia informácie o zariadení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Obnova predvolených hodnôt (</w:t>
            </w:r>
            <w:bookmarkStart w:id="207" w:name="d355e167a1026"/>
            <w:bookmarkEnd w:id="207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Stlačením gombíka sa obnovia parametre na predvolené hodnoty.</w:t>
            </w:r>
          </w:p>
        </w:tc>
      </w:tr>
      <w:tr w:rsidR="000E517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Nastavenie času (</w:t>
            </w:r>
            <w:bookmarkStart w:id="208" w:name="d355e178a1026"/>
            <w:bookmarkEnd w:id="208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7E" w:rsidRDefault="005A5D54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09" w:name="d355e183a1026"/>
            <w:bookmarkEnd w:id="20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Zobrazenie času (</w:t>
            </w:r>
            <w:bookmarkStart w:id="210" w:name="d355e187a1026"/>
            <w:bookmarkEnd w:id="210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): Stlačením gombíka nastavíte čas.</w:t>
            </w:r>
          </w:p>
          <w:p w:rsidR="000E517E" w:rsidRDefault="005A5D54">
            <w:pPr>
              <w:adjustRightInd/>
              <w:spacing w:before="60"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bookmarkStart w:id="211" w:name="d355e189a1026"/>
            <w:bookmarkEnd w:id="211"/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Čas: Čas sa zobrazuje v pravom dolnom rohu obrazovky.</w:t>
            </w:r>
          </w:p>
          <w:p w:rsidR="000E517E" w:rsidRDefault="005A5D54">
            <w:pPr>
              <w:adjustRightInd/>
              <w:spacing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Dátum a čas: Dátum a čas sa zobrazujú v pravom dolnom rohu obrazovky.</w:t>
            </w:r>
          </w:p>
          <w:p w:rsidR="000E517E" w:rsidRDefault="005A5D54">
            <w:pPr>
              <w:adjustRightInd/>
              <w:spacing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VYPNUTÉ: Dátum a čas sa na obrazovke nezobrazujú.</w:t>
            </w:r>
          </w:p>
          <w:p w:rsidR="000E517E" w:rsidRDefault="005A5D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Nastavenie času:</w:t>
            </w:r>
          </w:p>
          <w:p w:rsidR="000E517E" w:rsidRDefault="005A5D54">
            <w:pPr>
              <w:adjustRightInd/>
              <w:spacing w:before="60"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bookmarkStart w:id="212" w:name="d355e203a1026"/>
            <w:bookmarkEnd w:id="212"/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bookmarkStart w:id="213" w:name="d355e206a1026"/>
            <w:bookmarkEnd w:id="213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Stlačením gombíka vyberte formát na zobrazovanie času a potom otáčaním gombíka nastavte hodnotu.</w:t>
            </w:r>
          </w:p>
          <w:p w:rsidR="000E517E" w:rsidRDefault="005A5D54">
            <w:pPr>
              <w:adjustRightInd/>
              <w:spacing w:after="60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bookmarkStart w:id="214" w:name="d355e210a1026"/>
            <w:bookmarkEnd w:id="214"/>
            <w:r w:rsidR="001E3DAF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Stlačením gombíka vyberte čas, ktorý chcete konfigurovať; stlačením gombíka vyberte rok, mesiac, deň, hodinu alebo minútu a potom otáčaním gombíka nastavte hodnotu.</w:t>
            </w:r>
          </w:p>
        </w:tc>
      </w:tr>
    </w:tbl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15" w:name="_Toc191472943"/>
      <w:r>
        <w:rPr>
          <w:rFonts w:ascii="Myriad Pro" w:hAnsi="Myriad Pro"/>
          <w:b/>
          <w:sz w:val="36"/>
        </w:rPr>
        <w:t>3.4 Video a snímky</w:t>
      </w:r>
      <w:bookmarkEnd w:id="215"/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6" w:name="_Toc191472944"/>
      <w:r>
        <w:rPr>
          <w:rFonts w:ascii="Myriad Pro" w:hAnsi="Myriad Pro"/>
          <w:b/>
          <w:sz w:val="32"/>
        </w:rPr>
        <w:t>3.4.1 Zaznamenávanie videí</w:t>
      </w:r>
      <w:bookmarkEnd w:id="216"/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7" w:name="d509e7a1026"/>
      <w:bookmarkStart w:id="218" w:name="_Toc191472945"/>
      <w:bookmarkEnd w:id="217"/>
      <w:r>
        <w:rPr>
          <w:rFonts w:ascii="Myriad Pro" w:hAnsi="Myriad Pro"/>
          <w:b/>
          <w:sz w:val="28"/>
        </w:rPr>
        <w:t>3.4.1.1 Automatické zaznamenávanie</w:t>
      </w:r>
      <w:bookmarkEnd w:id="218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Keď snímač nárazu v kamere deteguje náraz, automaticky zaznamená video a zachytí jedinečný moment z poľovačky.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19" w:name="d509e15a1026"/>
      <w:bookmarkEnd w:id="21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Otočením gombíka vyberte </w:t>
      </w:r>
      <w:bookmarkStart w:id="220" w:name="d509e29a1026"/>
      <w:bookmarkEnd w:id="220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221" w:name="d509e32a1026"/>
      <w:bookmarkEnd w:id="221"/>
      <w:r w:rsidR="001E3DAF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Otočením gombíka vyberte</w:t>
      </w:r>
      <w:bookmarkStart w:id="222" w:name="d509e40a1026"/>
      <w:bookmarkEnd w:id="222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potom stlačte gombík.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23" w:name="d509e45a1026"/>
      <w:bookmarkEnd w:id="22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Zapnuté: Kamera zaznamená video, keď snímač nárazu v kamere deteguje náraz.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Vypnuté: Kamera nikdy nebude zaznamenávať videá.</w:t>
      </w:r>
    </w:p>
    <w:p w:rsidR="000E517E" w:rsidRDefault="005A5D54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4" w:name="_Toc191472946"/>
      <w:r>
        <w:rPr>
          <w:rFonts w:ascii="Myriad Pro" w:hAnsi="Myriad Pro"/>
          <w:b/>
          <w:sz w:val="28"/>
        </w:rPr>
        <w:t>3.4.1.2 Zaznamenávanie videí</w:t>
      </w:r>
      <w:bookmarkEnd w:id="224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25" w:name="d598e12a1026"/>
      <w:bookmarkEnd w:id="225"/>
      <w:r>
        <w:rPr>
          <w:rFonts w:ascii="Myriad Pro" w:hAnsi="Myriad Pro"/>
          <w:sz w:val="21"/>
        </w:rPr>
        <w:t>Pred zaznamenaním videa skontrolujte, či ste vypli režim USB.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zobrazovacej obrazovke stlačením a podržaním</w:t>
      </w:r>
      <w:bookmarkStart w:id="226" w:name="d598e19a1026"/>
      <w:bookmarkEnd w:id="226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na 3 sekundy spustíte zaznamenávanie videa. Zobrazuje sa zelená ikona</w:t>
      </w:r>
      <w:bookmarkStart w:id="227" w:name="d598e21a1026"/>
      <w:bookmarkEnd w:id="227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čas zaznamenávania.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Stlačením a podržaním</w:t>
      </w:r>
      <w:bookmarkStart w:id="228" w:name="d598e26a1026"/>
      <w:bookmarkEnd w:id="228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znova na 3 sekundy zaznamenávanie zastavíte. Keď sa zaznamenávanie zastaví, čas zaznamenávania sa bude zobrazovať normálne.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29" w:name="_Toc191472947"/>
      <w:r>
        <w:rPr>
          <w:rFonts w:ascii="Myriad Pro" w:hAnsi="Myriad Pro"/>
          <w:b/>
          <w:sz w:val="32"/>
        </w:rPr>
        <w:t>3.4.2 Snímanie obrázkov</w:t>
      </w:r>
      <w:bookmarkEnd w:id="229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30" w:name="d575e12a1026"/>
      <w:bookmarkEnd w:id="230"/>
      <w:r>
        <w:rPr>
          <w:rFonts w:ascii="Myriad Pro" w:hAnsi="Myriad Pro"/>
          <w:sz w:val="21"/>
        </w:rPr>
        <w:t>Pred snímaním obrázkov skontrolujte, či ste vypli režim USB.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zobrazovacej obrazovke stlačením</w:t>
      </w:r>
      <w:bookmarkStart w:id="231" w:name="d575e19a1026"/>
      <w:bookmarkEnd w:id="231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77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môžete snímať obrázky.</w:t>
      </w:r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úspešnom nasnímaní sa na obrazovke zobrazí ikona.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2" w:name="_Toc191472948"/>
      <w:r>
        <w:rPr>
          <w:rFonts w:ascii="Myriad Pro" w:hAnsi="Myriad Pro"/>
          <w:b/>
          <w:sz w:val="32"/>
        </w:rPr>
        <w:t>3.4.3 Zobrazovanie videí a obrázkov</w:t>
      </w:r>
      <w:bookmarkEnd w:id="232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233" w:name="d580e24a1026"/>
      <w:bookmarkEnd w:id="233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Stlačením gombíka prejdite do galérie.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Otáčaním gombíka vyberte video alebo obrázok a potom ho stlačením gombíka zobrazte.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4" w:name="_Toc191472949"/>
      <w:r>
        <w:rPr>
          <w:rFonts w:ascii="Myriad Pro" w:hAnsi="Myriad Pro"/>
          <w:b/>
          <w:sz w:val="32"/>
        </w:rPr>
        <w:t>3.4.4 Exportovanie súboru</w:t>
      </w:r>
      <w:bookmarkEnd w:id="234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Slúži na exportovanie zaznamenaných a nasnímaných súborov.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Pripojte kameru k počítaču pomocou údajového kábla typu C.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Pri prvom pripojení sa automaticky nainštaluje potrebný ovládač.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35" w:name="d585e26a1026"/>
      <w:bookmarkEnd w:id="23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Káble pripojte ešte pred zapnutím kamery. Port typu C na kamere neprepínajte, kým je zapnutá.</w:t>
      </w:r>
    </w:p>
    <w:p w:rsidR="000E517E" w:rsidRDefault="005A5D54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kamery k počítaču zapnite režim USB na obrazovke konfigurácie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pracovnej ploche počítača dvakrát kliknite na možnosť </w:t>
      </w:r>
      <w:r>
        <w:rPr>
          <w:rFonts w:ascii="Myriad Pro" w:hAnsi="Myriad Pro"/>
          <w:b/>
          <w:sz w:val="21"/>
        </w:rPr>
        <w:t>Môj počítač</w:t>
      </w:r>
      <w:r>
        <w:rPr>
          <w:rFonts w:ascii="Myriad Pro" w:hAnsi="Myriad Pro"/>
          <w:sz w:val="21"/>
        </w:rPr>
        <w:t xml:space="preserve"> a potom na mobilnom ukladacom zariadení otvorte disk kamery.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súbory na exportovanie a prekopírujte ich do počítača.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prehrávanie exportovaných súborov je nutný špecifický klient v počítači.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údajový kábel typu C od počítača.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pripojení kamery k počítaču sa v kamere budú zobrazovať obrázky, ale funkcie zaznamenávania a snímania nebudú dostupné.</w:t>
      </w:r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36" w:name="_Toc191472950"/>
      <w:r>
        <w:rPr>
          <w:rFonts w:ascii="Myriad Pro" w:hAnsi="Myriad Pro"/>
          <w:b/>
          <w:sz w:val="36"/>
        </w:rPr>
        <w:t>3.5 Zdroj napájania</w:t>
      </w:r>
      <w:bookmarkEnd w:id="236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Zdroj napájania pre kameru môžete zabezpečiť pomocou nabíjateľnej batérie, ktorá sa dodáva spolu s kamerou, alebo nabitím prostredníctvom kábla typu C.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7" w:name="_Toc191472951"/>
      <w:r>
        <w:rPr>
          <w:rFonts w:ascii="Myriad Pro" w:hAnsi="Myriad Pro"/>
          <w:b/>
          <w:sz w:val="32"/>
        </w:rPr>
        <w:t>3.5.1 Vloženie batérie</w:t>
      </w:r>
      <w:bookmarkEnd w:id="237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Otvorte kryt priestoru na batérie.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Vložte do priestoru na batérie jednu batériu.</w:t>
      </w:r>
    </w:p>
    <w:p w:rsidR="000E517E" w:rsidRDefault="001E3DAF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7E" w:rsidRDefault="005A5D54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Dbajte na to, aby ste batériu vložili tak, aby kladná elektróda smerovala nadol.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Dotiahnite kryt.</w:t>
      </w:r>
    </w:p>
    <w:p w:rsidR="000E517E" w:rsidRDefault="005A5D54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8" w:name="_Toc191472952"/>
      <w:r>
        <w:rPr>
          <w:rFonts w:ascii="Myriad Pro" w:hAnsi="Myriad Pro"/>
          <w:b/>
          <w:sz w:val="32"/>
        </w:rPr>
        <w:t>3.5.2 Nabíjanie</w:t>
      </w:r>
      <w:bookmarkEnd w:id="238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spustení kamery sa na lište spustenia zobrazia informácie o batérii. Keď je batéria takmer vybitá, zavčasu kameru nabite, aby ostali zachované normálne funkcie.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39" w:name="d656e17a1026"/>
      <w:bookmarkEnd w:id="23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 nabíjania sa snažte zachovať teplotu batérie od 0 °C až +60 °C (+32 °F až +140 °F).</w:t>
      </w:r>
    </w:p>
    <w:p w:rsidR="000E517E" w:rsidRDefault="005A5D54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Nabíjajte kameru pomocou údajového kábla, ktorý bol dodaný s kamerou.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Pri nabíjaní otvorte uzatvárací kryt na porte.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Kamera sa bude nabíjať po pripojení kábla typu C k danému portu.</w:t>
      </w:r>
    </w:p>
    <w:p w:rsidR="000E517E" w:rsidRDefault="005A5D54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Stavy indikátora nabíjania: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0" w:name="d656e42a1026"/>
      <w:bookmarkEnd w:id="24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Striedavo bliká červené a zelené svetlo: chyba nabíjania.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Svieti červené svetlo: prebieha nabíjanie.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Svieti zelené svetlo: úplne nabité.</w:t>
      </w:r>
    </w:p>
    <w:p w:rsidR="000E517E" w:rsidRDefault="005A5D54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Nesvieti: nie je pripojený údajový kábel na nabíjanie.</w:t>
      </w: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41" w:name="_Toc191472953"/>
      <w:r>
        <w:rPr>
          <w:rFonts w:ascii="Myriad Pro" w:hAnsi="Myriad Pro"/>
          <w:b/>
          <w:sz w:val="44"/>
        </w:rPr>
        <w:t>4 Aktualizácia systému</w:t>
      </w:r>
      <w:bookmarkEnd w:id="241"/>
    </w:p>
    <w:p w:rsidR="000E517E" w:rsidRDefault="005A5D54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môžete aktualizovať manuálne alebo prostredníctvom aplikácie.</w:t>
      </w:r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2" w:name="_Toc191472954"/>
      <w:r>
        <w:rPr>
          <w:rFonts w:ascii="Myriad Pro" w:hAnsi="Myriad Pro"/>
          <w:b/>
          <w:sz w:val="36"/>
        </w:rPr>
        <w:t>4.1 Manuálne vykonanie inovácie</w:t>
      </w:r>
      <w:bookmarkEnd w:id="242"/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3" w:name="d670e12a1026"/>
      <w:bookmarkEnd w:id="24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Stlačením a podržaním gombíka prejdete na štandardnú ponuku.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Otočením gombíka vyberte</w:t>
      </w:r>
      <w:bookmarkStart w:id="244" w:name="d670e24a1026"/>
      <w:bookmarkEnd w:id="244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Stlačením gombíka prejdite na obrazovku konfigurácie </w:t>
      </w:r>
      <w:r>
        <w:rPr>
          <w:rFonts w:ascii="Myriad Pro" w:hAnsi="Myriad Pro"/>
          <w:b/>
          <w:sz w:val="21"/>
        </w:rPr>
        <w:t>Nastavenie systému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Otočením gombíka vyberte</w:t>
      </w:r>
      <w:bookmarkStart w:id="245" w:name="d670e41a1026"/>
      <w:bookmarkEnd w:id="245"/>
      <w:r w:rsidR="00025977">
        <w:rPr>
          <w:rFonts w:ascii="Myriad Pro" w:hAnsi="Myriad Pro"/>
          <w:sz w:val="21"/>
        </w:rPr>
        <w:t xml:space="preserve"> </w:t>
      </w:r>
      <w:r w:rsidR="001E3DAF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Stlačením gombíka zapnite režim USB.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Prekopírujte súbor s inováciou (.bin).</w:t>
      </w:r>
    </w:p>
    <w:p w:rsidR="000E517E" w:rsidRDefault="005A5D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Reštartujte kameru.</w:t>
      </w:r>
    </w:p>
    <w:p w:rsidR="000E517E" w:rsidRDefault="005A5D54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6" w:name="_Toc191472955"/>
      <w:r>
        <w:rPr>
          <w:rFonts w:ascii="Myriad Pro" w:hAnsi="Myriad Pro"/>
          <w:b/>
          <w:sz w:val="36"/>
        </w:rPr>
        <w:t>4.2 Inovácia prostredníctvom aplikácie</w:t>
      </w:r>
      <w:bookmarkEnd w:id="246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zistí, že niektorý program je možné inovovať, zobrazí výzvu s príslušným oznámením. Inováciu systému vykonáte ťuknutím na možnosť </w:t>
      </w:r>
      <w:r>
        <w:rPr>
          <w:rFonts w:ascii="Myriad Pro" w:hAnsi="Myriad Pro"/>
          <w:b/>
          <w:sz w:val="21"/>
        </w:rPr>
        <w:t>Inovovať</w:t>
      </w:r>
      <w:r>
        <w:rPr>
          <w:rFonts w:ascii="Myriad Pro" w:hAnsi="Myriad Pro"/>
          <w:sz w:val="21"/>
        </w:rPr>
        <w:t>.</w:t>
      </w:r>
    </w:p>
    <w:p w:rsidR="000E517E" w:rsidRDefault="005A5D54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47" w:name="d2e447"/>
      <w:bookmarkStart w:id="248" w:name="_Toc191472956"/>
      <w:bookmarkEnd w:id="247"/>
      <w:r>
        <w:rPr>
          <w:rFonts w:ascii="Myriad Pro" w:hAnsi="Myriad Pro"/>
          <w:b/>
          <w:sz w:val="44"/>
        </w:rPr>
        <w:t>Appendix 1 Informácie o súlade</w:t>
      </w:r>
      <w:bookmarkEnd w:id="248"/>
    </w:p>
    <w:p w:rsidR="000E517E" w:rsidRDefault="005A5D54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produkty s technológiou termovízie sa môžu vzťahovať obmedzenia vývozu v rôznych krajinách alebo regiónoch vrátane (nielen) Spojených štátov, Európskej únie, Spojeného kráľovstva a iných členských štátov Wassenaarskej zmluvy. Ak zamýšľate prenášať, exportovať alebo reexportovať produkty s technológiou termovízie medzi rôznymi krajinami, obráťte sa na profesionálneho právnika, odborníka na dodržiavanie predpisov alebo na miestne úrady.</w:t>
      </w:r>
    </w:p>
    <w:p w:rsidR="005A5D54" w:rsidRDefault="005A5D54"/>
    <w:sectPr w:rsidR="005A5D54">
      <w:headerReference w:type="default" r:id="rId89"/>
      <w:footerReference w:type="default" r:id="rId90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C10" w:rsidRDefault="00855C10">
      <w:r>
        <w:separator/>
      </w:r>
    </w:p>
  </w:endnote>
  <w:endnote w:type="continuationSeparator" w:id="0">
    <w:p w:rsidR="00855C10" w:rsidRDefault="0085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5A5D54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025977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5A5D54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025977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5A5D54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5C7DCC">
      <w:rPr>
        <w:rFonts w:ascii="Myriad Pro" w:hAnsi="Myriad Pro"/>
        <w:noProof/>
        <w:sz w:val="21"/>
      </w:rPr>
      <w:t>11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C10" w:rsidRDefault="00855C10">
      <w:r>
        <w:separator/>
      </w:r>
    </w:p>
  </w:footnote>
  <w:footnote w:type="continuationSeparator" w:id="0">
    <w:p w:rsidR="00855C10" w:rsidRDefault="00855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CE8" w:rsidRDefault="00592CE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0E517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0E517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17E" w:rsidRDefault="000E517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0C6DB9D1"/>
    <w:lvl w:ilvl="0" w:tplc="EE1F5BA7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AD417922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A302D9F8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A19F2AA4"/>
    <w:lvl w:ilvl="0" w:tplc="BC1149F4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3500B562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31E3D6B8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F5F5F559"/>
    <w:lvl w:ilvl="0" w:tplc="02FE90EB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AF"/>
    <w:rsid w:val="00025977"/>
    <w:rsid w:val="000E517E"/>
    <w:rsid w:val="001E3DAF"/>
    <w:rsid w:val="00592CE8"/>
    <w:rsid w:val="005A5D54"/>
    <w:rsid w:val="005C7DCC"/>
    <w:rsid w:val="0085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3C8A5B1"/>
  <w14:defaultImageDpi w14:val="96"/>
  <w15:docId w15:val="{21AC9A1A-4100-452B-BF06-D4E3D9EA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2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2CE8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2C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2CE8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0259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footer" Target="footer4.xml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header" Target="header6.xml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footer" Target="footer6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77" Type="http://schemas.openxmlformats.org/officeDocument/2006/relationships/image" Target="media/image61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header" Target="header4.xml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5004</Words>
  <Characters>33592</Characters>
  <Application>Microsoft Office Word</Application>
  <DocSecurity>0</DocSecurity>
  <Lines>279</Lines>
  <Paragraphs>77</Paragraphs>
  <ScaleCrop>false</ScaleCrop>
  <Company/>
  <LinksUpToDate>false</LinksUpToDate>
  <CharactersWithSpaces>38519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5</cp:revision>
  <dcterms:created xsi:type="dcterms:W3CDTF">2025-02-25T09:38:00Z</dcterms:created>
  <dcterms:modified xsi:type="dcterms:W3CDTF">2025-02-26T06:40:00Z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f245e9ca_mFV3xz84ICk0OMpOlXv5rjZFMjA=_8QYrr2J+YTAzPdxMkHb8rUmM4LuQGFWdtrG4Q8OO8lCH7Pac1nThqdc7DmE4MIFi1zpXgP+gf/rayYvFLsF2xHLbgQ==_cca6f4c2</vt:lpwstr>
  </property>
</Properties>
</file>