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165" w:lineRule="auto"/>
        <w:ind w:left="567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-720089</wp:posOffset>
            </wp:positionH>
            <wp:positionV relativeFrom="paragraph">
              <wp:posOffset>-540384</wp:posOffset>
            </wp:positionV>
            <wp:extent cx="7561580" cy="10694670"/>
            <wp:effectExtent b="0" l="0" r="0" t="0"/>
            <wp:wrapNone/>
            <wp:docPr id="18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4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40" w:lineRule="auto"/>
        <w:ind w:left="567" w:firstLine="0"/>
        <w:rPr>
          <w:rFonts w:ascii="Open Sans" w:cs="Open Sans" w:eastAsia="Open Sans" w:hAnsi="Open Sans"/>
          <w:b w:val="1"/>
          <w:sz w:val="48"/>
          <w:szCs w:val="48"/>
        </w:rPr>
      </w:pPr>
      <w:r w:rsidDel="00000000" w:rsidR="00000000" w:rsidRPr="00000000">
        <w:rPr>
          <w:rFonts w:ascii="Open Sans" w:cs="Open Sans" w:eastAsia="Open Sans" w:hAnsi="Open Sans"/>
          <w:b w:val="1"/>
          <w:sz w:val="48"/>
          <w:szCs w:val="48"/>
          <w:rtl w:val="0"/>
        </w:rPr>
        <w:t xml:space="preserve">Monokulární termokamera Sirius</w:t>
      </w:r>
    </w:p>
    <w:p w:rsidR="00000000" w:rsidDel="00000000" w:rsidP="00000000" w:rsidRDefault="00000000" w:rsidRPr="00000000" w14:paraId="00000003">
      <w:pPr>
        <w:spacing w:before="350" w:lineRule="auto"/>
        <w:ind w:left="567" w:firstLine="0"/>
        <w:rPr>
          <w:rFonts w:ascii="Open Sans" w:cs="Open Sans" w:eastAsia="Open Sans" w:hAnsi="Open Sans"/>
          <w:b w:val="1"/>
          <w:sz w:val="36"/>
          <w:szCs w:val="36"/>
        </w:rPr>
      </w:pPr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Návod k obsluze</w:t>
      </w:r>
    </w:p>
    <w:p w:rsidR="00000000" w:rsidDel="00000000" w:rsidP="00000000" w:rsidRDefault="00000000" w:rsidRPr="00000000" w14:paraId="00000004">
      <w:pPr>
        <w:tabs>
          <w:tab w:val="right" w:leader="none" w:pos="9400"/>
        </w:tabs>
        <w:spacing w:before="8800" w:lineRule="auto"/>
        <w:ind w:left="567" w:firstLine="0"/>
        <w:rPr>
          <w:rFonts w:ascii="Open Sans" w:cs="Open Sans" w:eastAsia="Open Sans" w:hAnsi="Open Sans"/>
          <w:sz w:val="28"/>
          <w:szCs w:val="28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6842" w:w="11908" w:orient="portrait"/>
          <w:pgMar w:bottom="1134" w:top="851" w:left="1134" w:right="1134" w:header="567" w:footer="284"/>
          <w:pgNumType w:start="1"/>
        </w:sect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  <w:tab/>
        <w:t xml:space="preserve">V1.0.0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05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30j0zll" w:id="1"/>
      <w:bookmarkEnd w:id="1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Předmluva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06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Obecné</w:t>
      </w:r>
    </w:p>
    <w:p w:rsidR="00000000" w:rsidDel="00000000" w:rsidP="00000000" w:rsidRDefault="00000000" w:rsidRPr="00000000" w14:paraId="00000007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příručka vás seznámí s funkcemi a obsluhou monokulární termokamery (dále jen „kamera“). Před použitím zařízení si pečlivě přečtěte příručku a uschovejte si ji pro budoucí použití.</w:t>
      </w:r>
    </w:p>
    <w:bookmarkStart w:colFirst="0" w:colLast="0" w:name="bookmark=id.3znysh7" w:id="3"/>
    <w:bookmarkEnd w:id="3"/>
    <w:p w:rsidR="00000000" w:rsidDel="00000000" w:rsidP="00000000" w:rsidRDefault="00000000" w:rsidRPr="00000000" w14:paraId="00000008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Bezpečnostní pokyny</w:t>
      </w:r>
    </w:p>
    <w:p w:rsidR="00000000" w:rsidDel="00000000" w:rsidP="00000000" w:rsidRDefault="00000000" w:rsidRPr="00000000" w14:paraId="00000009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příručce se mohou objevit následující signální slova.</w:t>
      </w:r>
    </w:p>
    <w:tbl>
      <w:tblPr>
        <w:tblStyle w:val="Table1"/>
        <w:tblW w:w="8788.0" w:type="dxa"/>
        <w:jc w:val="left"/>
        <w:tblInd w:w="958.0" w:type="dxa"/>
        <w:tblLayout w:type="fixed"/>
        <w:tblLook w:val="0000"/>
      </w:tblPr>
      <w:tblGrid>
        <w:gridCol w:w="2520"/>
        <w:gridCol w:w="6268"/>
        <w:tblGridChange w:id="0">
          <w:tblGrid>
            <w:gridCol w:w="2520"/>
            <w:gridCol w:w="6268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bookmarkStart w:colFirst="0" w:colLast="0" w:name="bookmark=id.2et92p0" w:id="4"/>
          <w:bookmarkEnd w:id="4"/>
          <w:p w:rsidR="00000000" w:rsidDel="00000000" w:rsidP="00000000" w:rsidRDefault="00000000" w:rsidRPr="00000000" w14:paraId="0000000A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Signální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Význam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tyjcwt" w:id="5"/>
          <w:bookmarkEnd w:id="5"/>
          <w:p w:rsidR="00000000" w:rsidDel="00000000" w:rsidP="00000000" w:rsidRDefault="00000000" w:rsidRPr="00000000" w14:paraId="0000000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089025" cy="357505"/>
                  <wp:effectExtent b="0" l="0" r="0" t="0"/>
                  <wp:docPr id="352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možnost závažného nebezpečí, které, pokud by mu nebylo zamezeno, může mít za následek smrt nebo vážné zranění.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dy6vkm" w:id="6"/>
          <w:bookmarkEnd w:id="6"/>
          <w:p w:rsidR="00000000" w:rsidDel="00000000" w:rsidP="00000000" w:rsidRDefault="00000000" w:rsidRPr="00000000" w14:paraId="0000000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089025" cy="357505"/>
                  <wp:effectExtent b="0" l="0" r="0" t="0"/>
                  <wp:docPr id="35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možnost středně nebo málo závažného nebezpečí, které, pokud by mu nebylo zamezeno, může mít za následek lehké nebo nepříliš závažné zranění.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t3h5sf" w:id="7"/>
          <w:bookmarkEnd w:id="7"/>
          <w:p w:rsidR="00000000" w:rsidDel="00000000" w:rsidP="00000000" w:rsidRDefault="00000000" w:rsidRPr="00000000" w14:paraId="0000001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248410" cy="357505"/>
                  <wp:effectExtent b="0" l="0" r="0" t="0"/>
                  <wp:docPr id="354" name="image52.png"/>
                  <a:graphic>
                    <a:graphicData uri="http://schemas.openxmlformats.org/drawingml/2006/picture">
                      <pic:pic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možné riziko, které, pokud by mu nebylo zamezeno, může mít za následek škodu na majetku, ztrátu dat, snížení výkonu nebo neočekávané výsledky.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4d34og8" w:id="8"/>
          <w:bookmarkEnd w:id="8"/>
          <w:p w:rsidR="00000000" w:rsidDel="00000000" w:rsidP="00000000" w:rsidRDefault="00000000" w:rsidRPr="00000000" w14:paraId="0000001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636270" cy="357505"/>
                  <wp:effectExtent b="0" l="0" r="0" t="0"/>
                  <wp:docPr id="353" name="image56.png"/>
                  <a:graphic>
                    <a:graphicData uri="http://schemas.openxmlformats.org/drawingml/2006/picture">
                      <pic:pic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Elektrostaticky citlivá zařízení.</w:t>
            </w:r>
          </w:p>
          <w:p w:rsidR="00000000" w:rsidDel="00000000" w:rsidP="00000000" w:rsidRDefault="00000000" w:rsidRPr="00000000" w14:paraId="0000001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zařízení, které je citlivé na elektrostatický výboj.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2s8eyo1" w:id="9"/>
          <w:bookmarkEnd w:id="9"/>
          <w:p w:rsidR="00000000" w:rsidDel="00000000" w:rsidP="00000000" w:rsidRDefault="00000000" w:rsidRPr="00000000" w14:paraId="0000001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407160" cy="325755"/>
                  <wp:effectExtent b="0" l="0" r="0" t="0"/>
                  <wp:docPr id="356" name="image53.png"/>
                  <a:graphic>
                    <a:graphicData uri="http://schemas.openxmlformats.org/drawingml/2006/picture">
                      <pic:pic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325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nebezpečné vysoké napětí.</w:t>
            </w:r>
          </w:p>
          <w:p w:rsidR="00000000" w:rsidDel="00000000" w:rsidP="00000000" w:rsidRDefault="00000000" w:rsidRPr="00000000" w14:paraId="0000001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Dávejte pozor, abyste nepřišli do styku s elektrickým proudem.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7dp8vu" w:id="10"/>
          <w:bookmarkEnd w:id="10"/>
          <w:p w:rsidR="00000000" w:rsidDel="00000000" w:rsidP="00000000" w:rsidRDefault="00000000" w:rsidRPr="00000000" w14:paraId="0000001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898525" cy="262255"/>
                  <wp:effectExtent b="0" l="0" r="0" t="0"/>
                  <wp:docPr id="355" name="image57.png"/>
                  <a:graphic>
                    <a:graphicData uri="http://schemas.openxmlformats.org/drawingml/2006/picture">
                      <pic:pic>
                        <pic:nvPicPr>
                          <pic:cNvPr id="0" name="image57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262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Uvádí metody, které vám pomohou vyřešit problém nebo vám ušetří čas.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rdcrjn" w:id="11"/>
          <w:bookmarkEnd w:id="11"/>
          <w:p w:rsidR="00000000" w:rsidDel="00000000" w:rsidP="00000000" w:rsidRDefault="00000000" w:rsidRPr="00000000" w14:paraId="0000001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898525" cy="214630"/>
                  <wp:effectExtent b="0" l="0" r="0" t="0"/>
                  <wp:docPr id="358" name="image59.png"/>
                  <a:graphic>
                    <a:graphicData uri="http://schemas.openxmlformats.org/drawingml/2006/picture">
                      <pic:pic>
                        <pic:nvPicPr>
                          <pic:cNvPr id="0" name="image59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214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Poskytuje dodatečné informace formou doplnění textu.</w:t>
            </w:r>
          </w:p>
        </w:tc>
      </w:tr>
    </w:tbl>
    <w:bookmarkStart w:colFirst="0" w:colLast="0" w:name="bookmark=id.26in1rg" w:id="12"/>
    <w:bookmarkEnd w:id="12"/>
    <w:p w:rsidR="00000000" w:rsidDel="00000000" w:rsidP="00000000" w:rsidRDefault="00000000" w:rsidRPr="00000000" w14:paraId="0000001C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Historie revizí</w:t>
      </w:r>
    </w:p>
    <w:tbl>
      <w:tblPr>
        <w:tblStyle w:val="Table2"/>
        <w:tblW w:w="8788.0" w:type="dxa"/>
        <w:jc w:val="left"/>
        <w:tblInd w:w="958.0" w:type="dxa"/>
        <w:tblLayout w:type="fixed"/>
        <w:tblLook w:val="0000"/>
      </w:tblPr>
      <w:tblGrid>
        <w:gridCol w:w="2930"/>
        <w:gridCol w:w="2929"/>
        <w:gridCol w:w="2929"/>
        <w:tblGridChange w:id="0">
          <w:tblGrid>
            <w:gridCol w:w="2930"/>
            <w:gridCol w:w="2929"/>
            <w:gridCol w:w="2929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bookmarkStart w:colFirst="0" w:colLast="0" w:name="bookmark=id.lnxbz9" w:id="13"/>
          <w:bookmarkEnd w:id="13"/>
          <w:p w:rsidR="00000000" w:rsidDel="00000000" w:rsidP="00000000" w:rsidRDefault="00000000" w:rsidRPr="00000000" w14:paraId="0000001D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Verze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Obsah revize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Doba vydání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V1.0.0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První vydání.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Srpen 2024</w:t>
            </w:r>
          </w:p>
        </w:tc>
      </w:tr>
    </w:tbl>
    <w:bookmarkStart w:colFirst="0" w:colLast="0" w:name="bookmark=id.35nkun2" w:id="14"/>
    <w:bookmarkEnd w:id="14"/>
    <w:p w:rsidR="00000000" w:rsidDel="00000000" w:rsidP="00000000" w:rsidRDefault="00000000" w:rsidRPr="00000000" w14:paraId="00000023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Oznámení o ochraně osobních údajů</w:t>
      </w:r>
    </w:p>
    <w:p w:rsidR="00000000" w:rsidDel="00000000" w:rsidP="00000000" w:rsidRDefault="00000000" w:rsidRPr="00000000" w14:paraId="00000024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bookmarkStart w:colFirst="0" w:colLast="0" w:name="bookmark=id.1ksv4uv" w:id="15"/>
    <w:bookmarkEnd w:id="15"/>
    <w:p w:rsidR="00000000" w:rsidDel="00000000" w:rsidP="00000000" w:rsidRDefault="00000000" w:rsidRPr="00000000" w14:paraId="00000025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 této příručce</w:t>
      </w:r>
    </w:p>
    <w:bookmarkStart w:colFirst="0" w:colLast="0" w:name="bookmark=id.44sinio" w:id="16"/>
    <w:bookmarkEnd w:id="16"/>
    <w:p w:rsidR="00000000" w:rsidDel="00000000" w:rsidP="00000000" w:rsidRDefault="00000000" w:rsidRPr="00000000" w14:paraId="0000002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Tato příručka je určena pouze pro referenční účely. Mezi příručkou a výrobkem se mohou vyskytnout drobné rozdíly.</w:t>
      </w:r>
    </w:p>
    <w:p w:rsidR="00000000" w:rsidDel="00000000" w:rsidP="00000000" w:rsidRDefault="00000000" w:rsidRPr="00000000" w14:paraId="0000002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Neručíme za škody vzniklé v důsledku používání výrobku způsobem, který není v souladu s touto příručkou.</w:t>
      </w:r>
    </w:p>
    <w:p w:rsidR="00000000" w:rsidDel="00000000" w:rsidP="00000000" w:rsidRDefault="00000000" w:rsidRPr="00000000" w14:paraId="0000002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000000" w:rsidDel="00000000" w:rsidP="00000000" w:rsidRDefault="00000000" w:rsidRPr="00000000" w14:paraId="0000002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000000" w:rsidDel="00000000" w:rsidP="00000000" w:rsidRDefault="00000000" w:rsidRPr="00000000" w14:paraId="0000002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tištěné verzi se mohou vyskytnout chyby nebo odchylky v popisu funkcí, operací a technických údajů. V případě jakýchkoli pochybností nebo rozporů si vyhrazujeme právo na konečné vysvětlení.</w:t>
      </w:r>
    </w:p>
    <w:p w:rsidR="00000000" w:rsidDel="00000000" w:rsidP="00000000" w:rsidRDefault="00000000" w:rsidRPr="00000000" w14:paraId="0000002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Nelze-li příručku (ve formátu PDF) otevřít, aktualizujte software čtečky nebo vyzkoušejte jiný běžný software ke čtení souborů ve formátu PDF.</w:t>
      </w:r>
    </w:p>
    <w:p w:rsidR="00000000" w:rsidDel="00000000" w:rsidP="00000000" w:rsidRDefault="00000000" w:rsidRPr="00000000" w14:paraId="0000002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Všechny ochranné známky, registrované ochranné známky a názvy společností uvedené v příručce jsou majetkem příslušných vlastníků.</w:t>
      </w:r>
    </w:p>
    <w:p w:rsidR="00000000" w:rsidDel="00000000" w:rsidP="00000000" w:rsidRDefault="00000000" w:rsidRPr="00000000" w14:paraId="0000002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případě, že se při použití zařízení vyskytne jakýkoli problém, navštivte naše webové stránky, kontaktujte dodavatele nebo zákaznický servis.</w:t>
      </w:r>
    </w:p>
    <w:p w:rsidR="00000000" w:rsidDel="00000000" w:rsidP="00000000" w:rsidRDefault="00000000" w:rsidRPr="00000000" w14:paraId="0000002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případě jakýchkoli nejasností nebo rozporů si vyhrazujeme právo na konečné vysvětlení.</w:t>
      </w:r>
    </w:p>
    <w:p w:rsidR="00000000" w:rsidDel="00000000" w:rsidP="00000000" w:rsidRDefault="00000000" w:rsidRPr="00000000" w14:paraId="0000002F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2jxsxqh" w:id="17"/>
      <w:bookmarkEnd w:id="17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Důležitá bezpečnostní opatření a varování</w:t>
      </w:r>
    </w:p>
    <w:p w:rsidR="00000000" w:rsidDel="00000000" w:rsidP="00000000" w:rsidRDefault="00000000" w:rsidRPr="00000000" w14:paraId="00000030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část popisuje obsah týkající se správného zacházení se zařízením, prevence rizik a prevence škod na majetku. Před použitím zařízení si ji pečlivě přečtěte a při jejím používání dodržujte pokyny.</w:t>
      </w:r>
    </w:p>
    <w:bookmarkStart w:colFirst="0" w:colLast="0" w:name="bookmark=id.z337ya" w:id="18"/>
    <w:bookmarkEnd w:id="18"/>
    <w:p w:rsidR="00000000" w:rsidDel="00000000" w:rsidP="00000000" w:rsidRDefault="00000000" w:rsidRPr="00000000" w14:paraId="00000031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přepravu</w:t>
      </w:r>
    </w:p>
    <w:p w:rsidR="00000000" w:rsidDel="00000000" w:rsidP="00000000" w:rsidRDefault="00000000" w:rsidRPr="00000000" w14:paraId="00000032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35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j2qqm3" w:id="19"/>
    <w:bookmarkEnd w:id="19"/>
    <w:p w:rsidR="00000000" w:rsidDel="00000000" w:rsidP="00000000" w:rsidRDefault="00000000" w:rsidRPr="00000000" w14:paraId="0000003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přepravujte v rámci povolených vlhkostních a teplotních podmínek.</w:t>
      </w:r>
    </w:p>
    <w:p w:rsidR="00000000" w:rsidDel="00000000" w:rsidP="00000000" w:rsidRDefault="00000000" w:rsidRPr="00000000" w14:paraId="0000003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000000" w:rsidDel="00000000" w:rsidP="00000000" w:rsidRDefault="00000000" w:rsidRPr="00000000" w14:paraId="0000003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Nepřepravujte kameru bez obalu. Při přepravě kamery použijte standardní obal od výrobce nebo materiál stejné kvality, jinak se může kamera snadno poškodit.</w:t>
      </w:r>
    </w:p>
    <w:bookmarkStart w:colFirst="0" w:colLast="0" w:name="bookmark=id.1y810tw" w:id="20"/>
    <w:bookmarkEnd w:id="20"/>
    <w:p w:rsidR="00000000" w:rsidDel="00000000" w:rsidP="00000000" w:rsidRDefault="00000000" w:rsidRPr="00000000" w14:paraId="00000036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úložiště</w:t>
      </w:r>
    </w:p>
    <w:p w:rsidR="00000000" w:rsidDel="00000000" w:rsidP="00000000" w:rsidRDefault="00000000" w:rsidRPr="00000000" w14:paraId="00000037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35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4i7ojhp" w:id="21"/>
    <w:bookmarkEnd w:id="21"/>
    <w:p w:rsidR="00000000" w:rsidDel="00000000" w:rsidP="00000000" w:rsidRDefault="00000000" w:rsidRPr="00000000" w14:paraId="0000003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skladujte v rámci povolených vlhkostních a teplotních podmínek.</w:t>
      </w:r>
    </w:p>
    <w:p w:rsidR="00000000" w:rsidDel="00000000" w:rsidP="00000000" w:rsidRDefault="00000000" w:rsidRPr="00000000" w14:paraId="0000003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Zařízení neumisťujte na vlhké, prašné ani extrémně horké či chladné místo se silným elektromagnetickým zářením nebo nestabilním osvětlením.</w:t>
      </w:r>
    </w:p>
    <w:p w:rsidR="00000000" w:rsidDel="00000000" w:rsidP="00000000" w:rsidRDefault="00000000" w:rsidRPr="00000000" w14:paraId="0000003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Zařízení nesmítestlačit, silně s ním nevibrujte a neponořujte jej do kapaliny.</w:t>
      </w:r>
    </w:p>
    <w:p w:rsidR="00000000" w:rsidDel="00000000" w:rsidP="00000000" w:rsidRDefault="00000000" w:rsidRPr="00000000" w14:paraId="0000003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skladování mechanicky nevibrujte a zabraňte nárazu.</w:t>
      </w:r>
    </w:p>
    <w:p w:rsidR="00000000" w:rsidDel="00000000" w:rsidP="00000000" w:rsidRDefault="00000000" w:rsidRPr="00000000" w14:paraId="0000003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skladujte na větraném místě bez silného elektromagnetického záření.</w:t>
      </w:r>
    </w:p>
    <w:p w:rsidR="00000000" w:rsidDel="00000000" w:rsidP="00000000" w:rsidRDefault="00000000" w:rsidRPr="00000000" w14:paraId="0000003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dlouhodobém skladování baterie se ujistěte, že je každý půlrok plně nabitá, aby byla zajištěna kvalita baterie. Jinak může dojít k poškození.</w:t>
      </w:r>
    </w:p>
    <w:bookmarkStart w:colFirst="0" w:colLast="0" w:name="bookmark=id.2xcytpi" w:id="22"/>
    <w:bookmarkEnd w:id="22"/>
    <w:p w:rsidR="00000000" w:rsidDel="00000000" w:rsidP="00000000" w:rsidRDefault="00000000" w:rsidRPr="00000000" w14:paraId="0000003E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Provozní požadavky</w:t>
      </w:r>
    </w:p>
    <w:p w:rsidR="00000000" w:rsidDel="00000000" w:rsidP="00000000" w:rsidRDefault="00000000" w:rsidRPr="00000000" w14:paraId="0000003F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19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ci93xb" w:id="23"/>
    <w:bookmarkEnd w:id="23"/>
    <w:p w:rsidR="00000000" w:rsidDel="00000000" w:rsidP="00000000" w:rsidRDefault="00000000" w:rsidRPr="00000000" w14:paraId="0000004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Zamezte proniknutí kapalin do kamery, aby nedošlo k poškození její vnitřních součástí.</w:t>
      </w:r>
    </w:p>
    <w:p w:rsidR="00000000" w:rsidDel="00000000" w:rsidP="00000000" w:rsidRDefault="00000000" w:rsidRPr="00000000" w14:paraId="0000004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Do kamery nevkládejte cizí přdměty, aby nedošlo ke zkratu, který by mohl způsobit poškození kamery nebo zranění osob.</w:t>
      </w:r>
    </w:p>
    <w:p w:rsidR="00000000" w:rsidDel="00000000" w:rsidP="00000000" w:rsidRDefault="00000000" w:rsidRPr="00000000" w14:paraId="00000042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Nevystavujte zařízení vysokému elektromagnetickému záření ani prašnému prostředí.</w:t>
      </w:r>
    </w:p>
    <w:p w:rsidR="00000000" w:rsidDel="00000000" w:rsidP="00000000" w:rsidRDefault="00000000" w:rsidRPr="00000000" w14:paraId="0000004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Nemiřte objektivem do slunce ani na jiné jasné světlo.</w:t>
      </w:r>
    </w:p>
    <w:p w:rsidR="00000000" w:rsidDel="00000000" w:rsidP="00000000" w:rsidRDefault="00000000" w:rsidRPr="00000000" w14:paraId="0000004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Nesprávné použití nebo výměna baterie může způsobit nebezpečí výbuchu.</w:t>
      </w:r>
    </w:p>
    <w:p w:rsidR="00000000" w:rsidDel="00000000" w:rsidP="00000000" w:rsidRDefault="00000000" w:rsidRPr="00000000" w14:paraId="0000004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Pomocí dodané nabíječky nenabíjejte jiné typy baterií. Ujistěte se, že se během nabíjení v okruhu 2 m od nabíječky nenachází žádný hořlavý materiál.</w:t>
      </w:r>
    </w:p>
    <w:p w:rsidR="00000000" w:rsidDel="00000000" w:rsidP="00000000" w:rsidRDefault="00000000" w:rsidRPr="00000000" w14:paraId="0000004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Zkontrolujte, zda je zástrčka správně zapojena do elektrické zásuvky.</w:t>
      </w:r>
    </w:p>
    <w:p w:rsidR="00000000" w:rsidDel="00000000" w:rsidP="00000000" w:rsidRDefault="00000000" w:rsidRPr="00000000" w14:paraId="0000004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 jednomu napájecímu adaptéru nepřipojujte více zařízení, abyste zabránili přehřátí nebo nebezpečí požáru způsobenému přetížením.</w:t>
      </w:r>
    </w:p>
    <w:p w:rsidR="00000000" w:rsidDel="00000000" w:rsidP="00000000" w:rsidRDefault="00000000" w:rsidRPr="00000000" w14:paraId="0000004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Vychází-li ze zařízení kouř, zápach nebo hluk, okamžitě vypněte napájení, odpojte napájecí kabel a kontaktujte servisní středisko.</w:t>
      </w:r>
    </w:p>
    <w:p w:rsidR="00000000" w:rsidDel="00000000" w:rsidP="00000000" w:rsidRDefault="00000000" w:rsidRPr="00000000" w14:paraId="00000049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98755"/>
            <wp:effectExtent b="0" l="0" r="0" t="0"/>
            <wp:docPr id="19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8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whwml4" w:id="24"/>
    <w:bookmarkEnd w:id="24"/>
    <w:p w:rsidR="00000000" w:rsidDel="00000000" w:rsidP="00000000" w:rsidRDefault="00000000" w:rsidRPr="00000000" w14:paraId="0000004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nerozebírejte. Vnitřní komponenty může opravovat pouze kvalifikovaný odborník. Demontáž bez odborné pomoci může způsobit vniknutí vody nebo může vést k tomu, že kamera bude produkovat nekvalitní obraz.</w:t>
      </w:r>
    </w:p>
    <w:p w:rsidR="00000000" w:rsidDel="00000000" w:rsidP="00000000" w:rsidRDefault="00000000" w:rsidRPr="00000000" w14:paraId="0000004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Provozní teplota: –30 °C až +55 °C (–22 °F až +131 °F) a provozní vlhkost musí být nejvýše 95 %.</w:t>
      </w:r>
    </w:p>
    <w:bookmarkStart w:colFirst="0" w:colLast="0" w:name="bookmark=id.2bn6wsx" w:id="25"/>
    <w:bookmarkEnd w:id="25"/>
    <w:p w:rsidR="00000000" w:rsidDel="00000000" w:rsidP="00000000" w:rsidRDefault="00000000" w:rsidRPr="00000000" w14:paraId="0000004C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údržbu a opravu</w:t>
      </w:r>
    </w:p>
    <w:p w:rsidR="00000000" w:rsidDel="00000000" w:rsidP="00000000" w:rsidRDefault="00000000" w:rsidRPr="00000000" w14:paraId="0000004D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19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qsh70q" w:id="26"/>
    <w:bookmarkEnd w:id="26"/>
    <w:p w:rsidR="00000000" w:rsidDel="00000000" w:rsidP="00000000" w:rsidRDefault="00000000" w:rsidRPr="00000000" w14:paraId="0000004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000000" w:rsidDel="00000000" w:rsidP="00000000" w:rsidRDefault="00000000" w:rsidRPr="00000000" w14:paraId="0000004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Používejte příslušenství předepsané výrobcem. Kameru by měli udržovat kvalifikovaní odborníci.</w:t>
      </w:r>
    </w:p>
    <w:p w:rsidR="00000000" w:rsidDel="00000000" w:rsidP="00000000" w:rsidRDefault="00000000" w:rsidRPr="00000000" w14:paraId="0000005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Před čištěním kamery nezapomeňte vypnout napájení, abyste předešli úrazu elektrickým proudem.</w:t>
      </w:r>
    </w:p>
    <w:p w:rsidR="00000000" w:rsidDel="00000000" w:rsidP="00000000" w:rsidRDefault="00000000" w:rsidRPr="00000000" w14:paraId="00000051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19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Nefunguje-li kamera správně, obraťte se na místní zákaznický servis. Kameru nerozebírejte.</w:t>
      </w:r>
    </w:p>
    <w:p w:rsidR="00000000" w:rsidDel="00000000" w:rsidP="00000000" w:rsidRDefault="00000000" w:rsidRPr="00000000" w14:paraId="00000053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98755"/>
            <wp:effectExtent b="0" l="0" r="0" t="0"/>
            <wp:docPr id="19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8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as4poj" w:id="27"/>
    <w:bookmarkEnd w:id="27"/>
    <w:p w:rsidR="00000000" w:rsidDel="00000000" w:rsidP="00000000" w:rsidRDefault="00000000" w:rsidRPr="00000000" w14:paraId="0000005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000000" w:rsidDel="00000000" w:rsidP="00000000" w:rsidRDefault="00000000" w:rsidRPr="00000000" w14:paraId="0000005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  <w:sectPr>
          <w:headerReference r:id="rId22" w:type="default"/>
          <w:footerReference r:id="rId23" w:type="default"/>
          <w:type w:val="nextPage"/>
          <w:pgSz w:h="16842" w:w="11908" w:orient="portrait"/>
          <w:pgMar w:bottom="1134" w:top="851" w:left="1134" w:right="1134" w:header="850" w:footer="284"/>
          <w:pgNumType w:start="1"/>
        </w:sect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Uschovejte tovární balení kamery. Porouchá-li se kamera, zabalte ji do továrního balení a odešlete ji prodejci.</w:t>
      </w:r>
    </w:p>
    <w:p w:rsidR="00000000" w:rsidDel="00000000" w:rsidP="00000000" w:rsidRDefault="00000000" w:rsidRPr="00000000" w14:paraId="00000056">
      <w:pPr>
        <w:keepNext w:val="1"/>
        <w:spacing w:after="40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Table of Contents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5,5,"</w:instrText>
            <w:fldChar w:fldCharType="separate"/>
          </w:r>
          <w:hyperlink w:anchor="_heading=h.30j0zll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Předmluva</w:t>
            </w:r>
          </w:hyperlink>
          <w:hyperlink w:anchor="_heading=h.30j0zll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jxsxqh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Důležitá bezpečnostní opatření a varování</w:t>
            </w:r>
          </w:hyperlink>
          <w:hyperlink w:anchor="_heading=h.2jxsxqh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III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pxezwc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 Úvod k výrobku</w:t>
            </w:r>
          </w:hyperlink>
          <w:hyperlink w:anchor="_heading=h.1pxezwc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9x2ik5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 Struktura</w:t>
            </w:r>
          </w:hyperlink>
          <w:hyperlink w:anchor="_heading=h.49x2ik5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p2csry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2.1 Obsah balení</w:t>
            </w:r>
          </w:hyperlink>
          <w:hyperlink w:anchor="_heading=h.2p2csry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3ckvvd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2.2 Popis zařízení</w:t>
            </w:r>
          </w:hyperlink>
          <w:hyperlink w:anchor="_heading=h.23ckvvd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mrcu09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 Základní operace</w:t>
            </w:r>
          </w:hyperlink>
          <w:hyperlink w:anchor="_heading=h.1mrcu09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6r0co2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 Spuštění a vypnutí</w:t>
            </w:r>
          </w:hyperlink>
          <w:hyperlink w:anchor="_heading=h.46r0co2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lwamvv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3.1.1 Manuální spuštění a vypnutí</w:t>
            </w:r>
          </w:hyperlink>
          <w:hyperlink w:anchor="_heading=h.2lwamvv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l18frh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3.1.2 Automatické vypnutí</w:t>
            </w:r>
          </w:hyperlink>
          <w:hyperlink w:anchor="_heading=h.3l18frh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664s55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 Konfigurace kamery</w:t>
            </w:r>
          </w:hyperlink>
          <w:hyperlink w:anchor="_heading=h.1664s55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q5sasy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 Popis nabídky</w:t>
            </w:r>
          </w:hyperlink>
          <w:hyperlink w:anchor="_heading=h.3q5sasy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x0gk37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 Úprava obrazu</w:t>
            </w:r>
          </w:hyperlink>
          <w:hyperlink w:anchor="_heading=h.1x0gk37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h042r0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3.2.2.1 Nastavení dioptrií</w:t>
            </w:r>
          </w:hyperlink>
          <w:hyperlink w:anchor="_heading=h.4h042r0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vac5u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3.2.2.2 Úprava zaostření</w:t>
            </w:r>
          </w:hyperlink>
          <w:hyperlink w:anchor="_heading=h.3vac5uf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nusc19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3.2.2.3 Úprava optický zoom</w:t>
            </w:r>
          </w:hyperlink>
          <w:hyperlink w:anchor="_heading=h.2nusc19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haapch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3.2.2.4 Nastavení barevných desek</w:t>
            </w:r>
          </w:hyperlink>
          <w:hyperlink w:anchor="_heading=h.haapch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ljsd9k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3.2.2.5 Nastavení digitálního zoomu</w:t>
            </w:r>
          </w:hyperlink>
          <w:hyperlink w:anchor="_heading=h.1ljsd9k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koq656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3.2.2.6 Nastavení zobrazení panelu stavu</w:t>
            </w:r>
          </w:hyperlink>
          <w:hyperlink w:anchor="_heading=h.2koq656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oy7u29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3.2.2.7 Nastavení jasu obrazovky</w:t>
            </w:r>
          </w:hyperlink>
          <w:hyperlink w:anchor="_heading=h.3oy7u29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hio093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3.2.2.8 Nastavení jasu snímku</w:t>
            </w:r>
          </w:hyperlink>
          <w:hyperlink w:anchor="_heading=h.2hio093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a346fx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3.2.2.9 Nastavení kontrastu</w:t>
            </w:r>
          </w:hyperlink>
          <w:hyperlink w:anchor="_heading=h.1a346fx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7hxl2r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3.2.2.10 Nastavení ostrosti</w:t>
            </w:r>
          </w:hyperlink>
          <w:hyperlink w:anchor="_heading=h.47hxl2r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02dr9l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3.2.3 Nastavení připojení k síti Wi-Fi</w:t>
            </w:r>
          </w:hyperlink>
          <w:hyperlink w:anchor="_heading=h.302dr9l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rrrqc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3.2.4 Nastavení horkého bodu</w:t>
            </w:r>
          </w:hyperlink>
          <w:hyperlink w:anchor="_heading=h.2rrrqc1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56xmb2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3.2.5 Nastavení režimu lesa</w:t>
            </w:r>
          </w:hyperlink>
          <w:hyperlink w:anchor="_heading=h.356xmb2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hr1b5p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3.2.6 Nastavení režimu měření vzdálenosti</w:t>
            </w:r>
          </w:hyperlink>
          <w:hyperlink w:anchor="_heading=h.4hr1b5p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3qzunr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3.2.7 Nastavení jazyka</w:t>
            </w:r>
          </w:hyperlink>
          <w:hyperlink w:anchor="_heading=h.13qzunr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15t9al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3.2.8 Nastavení DPC</w:t>
            </w:r>
          </w:hyperlink>
          <w:hyperlink w:anchor="_heading=h.415t9al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yutai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3.2.9 Nastavení funkcí</w:t>
            </w:r>
          </w:hyperlink>
          <w:hyperlink w:anchor="_heading=h.2yutai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9yz7q8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3.2.10 Nastavení systému</w:t>
            </w:r>
          </w:hyperlink>
          <w:hyperlink w:anchor="_heading=h.29yz7q8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52snld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 Video a snímek</w:t>
            </w:r>
          </w:hyperlink>
          <w:hyperlink w:anchor="_heading=h.452snld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k82xt6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3.3.1 Nahrávání videí</w:t>
            </w:r>
          </w:hyperlink>
          <w:hyperlink w:anchor="_heading=h.2k82xt6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yib0wl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3.3.2 Pořizování snímků</w:t>
            </w:r>
          </w:hyperlink>
          <w:hyperlink w:anchor="_heading=h.1yib0wl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xn8ts7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3.3.3 Export souboru</w:t>
            </w:r>
          </w:hyperlink>
          <w:hyperlink w:anchor="_heading=h.2xn8ts7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ws6mnt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3.4 Nabíjení</w:t>
            </w:r>
          </w:hyperlink>
          <w:hyperlink w:anchor="_heading=h.3ws6mnt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b2epr8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 Aktualizace systému</w:t>
            </w:r>
          </w:hyperlink>
          <w:hyperlink w:anchor="_heading=h.3b2epr8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q7ozz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4.1 Ruční aktualizace</w:t>
            </w:r>
          </w:hyperlink>
          <w:hyperlink w:anchor="_heading=h.1q7ozz1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hx2z1h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4.2 Aktualizace prostřednictvím aplikace</w:t>
            </w:r>
          </w:hyperlink>
          <w:hyperlink w:anchor="_heading=h.1hx2z1h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h20rx3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Appendix 1 Oznámení o shodě</w:t>
            </w:r>
          </w:hyperlink>
          <w:hyperlink w:anchor="_heading=h.2h20rx3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7F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1pxezwc" w:id="28"/>
      <w:bookmarkEnd w:id="28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1 Úvod k výrobku</w:t>
      </w:r>
    </w:p>
    <w:p w:rsidR="00000000" w:rsidDel="00000000" w:rsidP="00000000" w:rsidRDefault="00000000" w:rsidRPr="00000000" w14:paraId="00000080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Hojně se používá v přírodě při lovu, záchraně, pozorování zvířat a dalších činnostech.</w:t>
      </w:r>
    </w:p>
    <w:p w:rsidR="00000000" w:rsidDel="00000000" w:rsidP="00000000" w:rsidRDefault="00000000" w:rsidRPr="00000000" w14:paraId="00000081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49x2ik5" w:id="29"/>
      <w:bookmarkEnd w:id="29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2 Struktura</w:t>
      </w:r>
    </w:p>
    <w:p w:rsidR="00000000" w:rsidDel="00000000" w:rsidP="00000000" w:rsidRDefault="00000000" w:rsidRPr="00000000" w14:paraId="00000082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2p2csry" w:id="30"/>
      <w:bookmarkEnd w:id="30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2.1 Obsah balení</w:t>
      </w:r>
    </w:p>
    <w:bookmarkStart w:colFirst="0" w:colLast="0" w:name="bookmark=id.147n2zr" w:id="31"/>
    <w:bookmarkEnd w:id="31"/>
    <w:p w:rsidR="00000000" w:rsidDel="00000000" w:rsidP="00000000" w:rsidRDefault="00000000" w:rsidRPr="00000000" w14:paraId="00000083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2-1 Obsah balení</w:t>
      </w:r>
    </w:p>
    <w:bookmarkStart w:colFirst="0" w:colLast="0" w:name="bookmark=id.3o7alnk" w:id="32"/>
    <w:bookmarkEnd w:id="32"/>
    <w:p w:rsidR="00000000" w:rsidDel="00000000" w:rsidP="00000000" w:rsidRDefault="00000000" w:rsidRPr="00000000" w14:paraId="00000084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5041265" cy="4572000"/>
            <wp:effectExtent b="0" l="0" r="0" t="0"/>
            <wp:docPr id="199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23ckvvd" w:id="33"/>
      <w:bookmarkEnd w:id="33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2.2 Popis zařízení</w:t>
      </w:r>
    </w:p>
    <w:bookmarkStart w:colFirst="0" w:colLast="0" w:name="bookmark=id.ihv636" w:id="34"/>
    <w:bookmarkEnd w:id="34"/>
    <w:p w:rsidR="00000000" w:rsidDel="00000000" w:rsidP="00000000" w:rsidRDefault="00000000" w:rsidRPr="00000000" w14:paraId="00000086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2-2 Popis tlačítka</w:t>
      </w:r>
    </w:p>
    <w:bookmarkStart w:colFirst="0" w:colLast="0" w:name="bookmark=id.32hioqz" w:id="35"/>
    <w:bookmarkEnd w:id="35"/>
    <w:p w:rsidR="00000000" w:rsidDel="00000000" w:rsidP="00000000" w:rsidRDefault="00000000" w:rsidRPr="00000000" w14:paraId="00000087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1995646"/>
            <wp:effectExtent b="0" l="0" r="0" t="0"/>
            <wp:docPr id="20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995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hmsyys" w:id="36"/>
    <w:bookmarkEnd w:id="36"/>
    <w:p w:rsidR="00000000" w:rsidDel="00000000" w:rsidP="00000000" w:rsidRDefault="00000000" w:rsidRPr="00000000" w14:paraId="00000088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2-3 Popis tlačítka (DFOV)</w:t>
      </w:r>
    </w:p>
    <w:bookmarkStart w:colFirst="0" w:colLast="0" w:name="bookmark=id.41mghml" w:id="37"/>
    <w:bookmarkEnd w:id="37"/>
    <w:p w:rsidR="00000000" w:rsidDel="00000000" w:rsidP="00000000" w:rsidRDefault="00000000" w:rsidRPr="00000000" w14:paraId="00000089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1876511"/>
            <wp:effectExtent b="0" l="0" r="0" t="0"/>
            <wp:docPr id="20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765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2grqrue" w:id="38"/>
    <w:bookmarkEnd w:id="38"/>
    <w:p w:rsidR="00000000" w:rsidDel="00000000" w:rsidP="00000000" w:rsidRDefault="00000000" w:rsidRPr="00000000" w14:paraId="0000008A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2-1 Popis tlačítek</w:t>
      </w:r>
    </w:p>
    <w:tbl>
      <w:tblPr>
        <w:tblStyle w:val="Table3"/>
        <w:tblW w:w="8788.0" w:type="dxa"/>
        <w:jc w:val="left"/>
        <w:tblInd w:w="958.0" w:type="dxa"/>
        <w:tblLayout w:type="fixed"/>
        <w:tblLook w:val="0000"/>
      </w:tblPr>
      <w:tblGrid>
        <w:gridCol w:w="880"/>
        <w:gridCol w:w="1843"/>
        <w:gridCol w:w="6065"/>
        <w:tblGridChange w:id="0">
          <w:tblGrid>
            <w:gridCol w:w="880"/>
            <w:gridCol w:w="1843"/>
            <w:gridCol w:w="6065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C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D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napájení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vx1227" w:id="39"/>
          <w:bookmarkEnd w:id="39"/>
          <w:p w:rsidR="00000000" w:rsidDel="00000000" w:rsidP="00000000" w:rsidRDefault="00000000" w:rsidRPr="00000000" w14:paraId="00000090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spustíte nebo vypnete kameru.</w:t>
            </w:r>
          </w:p>
          <w:p w:rsidR="00000000" w:rsidDel="00000000" w:rsidP="00000000" w:rsidRDefault="00000000" w:rsidRPr="00000000" w14:paraId="00000091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povolíte nebo zakážete režim pozastavení.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zachycení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fwokq0" w:id="40"/>
          <w:bookmarkEnd w:id="40"/>
          <w:p w:rsidR="00000000" w:rsidDel="00000000" w:rsidP="00000000" w:rsidRDefault="00000000" w:rsidRPr="00000000" w14:paraId="00000094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nahrávejte videa.</w:t>
            </w:r>
          </w:p>
          <w:p w:rsidR="00000000" w:rsidDel="00000000" w:rsidP="00000000" w:rsidRDefault="00000000" w:rsidRPr="00000000" w14:paraId="00000095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pořídíte snímky.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v1yuxt" w:id="41"/>
          <w:bookmarkEnd w:id="41"/>
          <w:p w:rsidR="00000000" w:rsidDel="00000000" w:rsidP="00000000" w:rsidRDefault="00000000" w:rsidRPr="00000000" w14:paraId="00000098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vstoupíte do hlavní nabídky.</w:t>
            </w:r>
          </w:p>
          <w:p w:rsidR="00000000" w:rsidDel="00000000" w:rsidP="00000000" w:rsidRDefault="00000000" w:rsidRPr="00000000" w14:paraId="00000099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vyberte barevné desky.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zoom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4f1mdlm" w:id="42"/>
          <w:bookmarkEnd w:id="42"/>
          <w:p w:rsidR="00000000" w:rsidDel="00000000" w:rsidP="00000000" w:rsidRDefault="00000000" w:rsidRPr="00000000" w14:paraId="0000009C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nastavíte závěrku ručně.</w:t>
            </w:r>
          </w:p>
          <w:p w:rsidR="00000000" w:rsidDel="00000000" w:rsidP="00000000" w:rsidRDefault="00000000" w:rsidRPr="00000000" w14:paraId="0000009D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Stiskněte tlačítko pro digitální přiblížení.</w:t>
            </w:r>
          </w:p>
        </w:tc>
      </w:tr>
    </w:tbl>
    <w:bookmarkStart w:colFirst="0" w:colLast="0" w:name="bookmark=id.2u6wntf" w:id="43"/>
    <w:bookmarkEnd w:id="43"/>
    <w:p w:rsidR="00000000" w:rsidDel="00000000" w:rsidP="00000000" w:rsidRDefault="00000000" w:rsidRPr="00000000" w14:paraId="0000009E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2-4 Popis portu</w:t>
      </w:r>
    </w:p>
    <w:bookmarkStart w:colFirst="0" w:colLast="0" w:name="bookmark=id.19c6y18" w:id="44"/>
    <w:bookmarkEnd w:id="44"/>
    <w:p w:rsidR="00000000" w:rsidDel="00000000" w:rsidP="00000000" w:rsidRDefault="00000000" w:rsidRPr="00000000" w14:paraId="0000009F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983719"/>
            <wp:effectExtent b="0" l="0" r="0" t="0"/>
            <wp:docPr id="202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837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tbugp1" w:id="45"/>
    <w:bookmarkEnd w:id="45"/>
    <w:p w:rsidR="00000000" w:rsidDel="00000000" w:rsidP="00000000" w:rsidRDefault="00000000" w:rsidRPr="00000000" w14:paraId="000000A0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2-5 Popis portu</w:t>
      </w:r>
    </w:p>
    <w:bookmarkStart w:colFirst="0" w:colLast="0" w:name="bookmark=id.28h4qwu" w:id="46"/>
    <w:bookmarkEnd w:id="46"/>
    <w:p w:rsidR="00000000" w:rsidDel="00000000" w:rsidP="00000000" w:rsidRDefault="00000000" w:rsidRPr="00000000" w14:paraId="000000A1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2834414"/>
            <wp:effectExtent b="0" l="0" r="0" t="0"/>
            <wp:docPr id="20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344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nmf14n" w:id="47"/>
    <w:bookmarkEnd w:id="47"/>
    <w:p w:rsidR="00000000" w:rsidDel="00000000" w:rsidP="00000000" w:rsidRDefault="00000000" w:rsidRPr="00000000" w14:paraId="000000A2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2-2 Popis portů</w:t>
      </w:r>
    </w:p>
    <w:tbl>
      <w:tblPr>
        <w:tblStyle w:val="Table4"/>
        <w:tblW w:w="8788.0" w:type="dxa"/>
        <w:jc w:val="left"/>
        <w:tblInd w:w="958.0" w:type="dxa"/>
        <w:tblLayout w:type="fixed"/>
        <w:tblLook w:val="0000"/>
      </w:tblPr>
      <w:tblGrid>
        <w:gridCol w:w="738"/>
        <w:gridCol w:w="2127"/>
        <w:gridCol w:w="5923"/>
        <w:tblGridChange w:id="0">
          <w:tblGrid>
            <w:gridCol w:w="738"/>
            <w:gridCol w:w="2127"/>
            <w:gridCol w:w="5923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3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4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5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Prstenec nastavení dioptrií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Nastavte dioptrie podle svého zraku.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Matice stativu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 instalaci na stativ.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Port Typ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Pro nabíjení se připojí k datovému kabelu.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Zaostřovací kroužek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Ručním otáčením kroužku nastavte zaostření tak, aby byl obraz zřetelný.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Ochranný kryt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Ochrana proti prachu. Nepoužíváte-li kameru, zavřete kryt.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Nastavitelný objektiv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Ručním otáčením zaostřovacího kroužku upravte zaostření tak, aby byl obraz jasný.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Stínítko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Chrání oči před oslněním.</w:t>
            </w:r>
          </w:p>
        </w:tc>
      </w:tr>
    </w:tbl>
    <w:bookmarkStart w:colFirst="0" w:colLast="0" w:name="bookmark=id.37m2jsg" w:id="48"/>
    <w:bookmarkEnd w:id="48"/>
    <w:p w:rsidR="00000000" w:rsidDel="00000000" w:rsidP="00000000" w:rsidRDefault="00000000" w:rsidRPr="00000000" w14:paraId="000000BB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2-3 Popis portů (DFOV)</w:t>
      </w:r>
    </w:p>
    <w:tbl>
      <w:tblPr>
        <w:tblStyle w:val="Table5"/>
        <w:tblW w:w="8788.0" w:type="dxa"/>
        <w:jc w:val="left"/>
        <w:tblInd w:w="958.0" w:type="dxa"/>
        <w:tblLayout w:type="fixed"/>
        <w:tblLook w:val="0000"/>
      </w:tblPr>
      <w:tblGrid>
        <w:gridCol w:w="738"/>
        <w:gridCol w:w="2127"/>
        <w:gridCol w:w="5923"/>
        <w:tblGridChange w:id="0">
          <w:tblGrid>
            <w:gridCol w:w="738"/>
            <w:gridCol w:w="2127"/>
            <w:gridCol w:w="5923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C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D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E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Prstenec nastavení dioptrií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Nastavte dioptrie podle svého zraku.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Matice stativu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 instalaci na stativ.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Port Typ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Pro nabíjení se připojí k datovému kabelu.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Zaostřovací kroužek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Ručním otáčením kroužku nastavte zaostření tak, aby byl obraz zřetelný.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Prstenec zoomu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Ručním otáčením prstence nastavte optický zoom.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Ochranný kryt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Ochrana proti prachu. Nepoužíváte-li kameru, zavřete kryt.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Nastavitelný objektiv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Ručním otáčením zaostřovacího kroužku upravte zaostření tak, aby byl obraz jasný.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Stínítko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Chrání oči před oslněním.</w:t>
            </w:r>
          </w:p>
        </w:tc>
      </w:tr>
    </w:tbl>
    <w:p w:rsidR="00000000" w:rsidDel="00000000" w:rsidP="00000000" w:rsidRDefault="00000000" w:rsidRPr="00000000" w14:paraId="000000D7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1mrcu09" w:id="49"/>
      <w:bookmarkEnd w:id="49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3 Základní operace</w:t>
      </w:r>
    </w:p>
    <w:p w:rsidR="00000000" w:rsidDel="00000000" w:rsidP="00000000" w:rsidRDefault="00000000" w:rsidRPr="00000000" w14:paraId="000000D8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46r0co2" w:id="50"/>
      <w:bookmarkEnd w:id="50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3.1 Spuštění a vypnutí</w:t>
      </w:r>
    </w:p>
    <w:p w:rsidR="00000000" w:rsidDel="00000000" w:rsidP="00000000" w:rsidRDefault="00000000" w:rsidRPr="00000000" w14:paraId="000000D9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lwamvv" w:id="51"/>
      <w:bookmarkEnd w:id="51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3.1.1 Manuální spuštění a vypnutí</w:t>
      </w:r>
    </w:p>
    <w:p w:rsidR="00000000" w:rsidDel="00000000" w:rsidP="00000000" w:rsidRDefault="00000000" w:rsidRPr="00000000" w14:paraId="000000DA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Stisknutím a podržením tlačítka napájení kameru spustíte nebo vypnete. Stisknutím tlačítka napájení kameru pozastavíte nebo zeslabíte.</w:t>
      </w:r>
    </w:p>
    <w:p w:rsidR="00000000" w:rsidDel="00000000" w:rsidP="00000000" w:rsidRDefault="00000000" w:rsidRPr="00000000" w14:paraId="000000DB">
      <w:pPr>
        <w:keepNext w:val="1"/>
        <w:keepLines w:val="1"/>
        <w:spacing w:after="60" w:before="8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18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Po spuštění kamery sejměte ochranný kryt objektivu.</w:t>
      </w:r>
    </w:p>
    <w:bookmarkStart w:colFirst="0" w:colLast="0" w:name="bookmark=id.111kx3o" w:id="52"/>
    <w:bookmarkEnd w:id="52"/>
    <w:p w:rsidR="00000000" w:rsidDel="00000000" w:rsidP="00000000" w:rsidRDefault="00000000" w:rsidRPr="00000000" w14:paraId="000000D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vypnutá, stisknutím a podržením tlačítka napájení ji spustíte.</w:t>
      </w:r>
    </w:p>
    <w:p w:rsidR="00000000" w:rsidDel="00000000" w:rsidP="00000000" w:rsidRDefault="00000000" w:rsidRPr="00000000" w14:paraId="000000D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zapnutá, vypněte ji stisknutím a podržením tlačítka napájení.</w:t>
      </w:r>
    </w:p>
    <w:p w:rsidR="00000000" w:rsidDel="00000000" w:rsidP="00000000" w:rsidRDefault="00000000" w:rsidRPr="00000000" w14:paraId="000000D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zapnutá, stisknutím tlačítka napájení pozastavíte její činnost.</w:t>
      </w:r>
    </w:p>
    <w:p w:rsidR="00000000" w:rsidDel="00000000" w:rsidP="00000000" w:rsidRDefault="00000000" w:rsidRPr="00000000" w14:paraId="000000E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v režimu pozastavení, probuďte ji stisknutím tlačítka napájení.</w:t>
      </w:r>
    </w:p>
    <w:p w:rsidR="00000000" w:rsidDel="00000000" w:rsidP="00000000" w:rsidRDefault="00000000" w:rsidRPr="00000000" w14:paraId="000000E1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l18frh" w:id="53"/>
      <w:bookmarkEnd w:id="53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3.1.2 Automatické vypnutí</w:t>
      </w:r>
    </w:p>
    <w:bookmarkStart w:colFirst="0" w:colLast="0" w:name="bookmark=id.206ipza" w:id="54"/>
    <w:bookmarkEnd w:id="54"/>
    <w:p w:rsidR="00000000" w:rsidDel="00000000" w:rsidP="00000000" w:rsidRDefault="00000000" w:rsidRPr="00000000" w14:paraId="000000E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a podržte tlačítko </w:t>
      </w:r>
      <w:bookmarkStart w:colFirst="0" w:colLast="0" w:name="bookmark=id.4k668n3" w:id="55"/>
      <w:bookmarkEnd w:id="5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18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do hlavní nabídky.</w:t>
      </w:r>
    </w:p>
    <w:p w:rsidR="00000000" w:rsidDel="00000000" w:rsidP="00000000" w:rsidRDefault="00000000" w:rsidRPr="00000000" w14:paraId="000000E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zbgiuw" w:id="56"/>
      <w:bookmarkEnd w:id="5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18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egqt2p" w:id="57"/>
      <w:bookmarkEnd w:id="5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18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ygebqi" w:id="58"/>
      <w:bookmarkEnd w:id="5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18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E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dlolyb" w:id="59"/>
      <w:bookmarkEnd w:id="5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18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E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sqyw64" w:id="60"/>
      <w:bookmarkEnd w:id="6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19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cqmetx" w:id="61"/>
      <w:bookmarkEnd w:id="6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19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rvwp1q" w:id="62"/>
      <w:bookmarkEnd w:id="6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91135"/>
            <wp:effectExtent b="0" l="0" r="0" t="0"/>
            <wp:docPr id="19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91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E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bvk7pj" w:id="63"/>
      <w:bookmarkEnd w:id="6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19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čas automatického vypnutí. Nedojde-li v nastaveném čase k žádné operaci, kamera se automaticky vypne.</w:t>
      </w:r>
    </w:p>
    <w:p w:rsidR="00000000" w:rsidDel="00000000" w:rsidP="00000000" w:rsidRDefault="00000000" w:rsidRPr="00000000" w14:paraId="000000E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6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r0uhxc" w:id="64"/>
      <w:bookmarkEnd w:id="6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2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uložíte konfiguraci a ukončíte ji.</w:t>
      </w:r>
    </w:p>
    <w:p w:rsidR="00000000" w:rsidDel="00000000" w:rsidP="00000000" w:rsidRDefault="00000000" w:rsidRPr="00000000" w14:paraId="000000E8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dokončení nastavení automatického vypnutí se kamera nejprve pozastaví a poté vypne.</w:t>
      </w:r>
    </w:p>
    <w:p w:rsidR="00000000" w:rsidDel="00000000" w:rsidP="00000000" w:rsidRDefault="00000000" w:rsidRPr="00000000" w14:paraId="000000E9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1664s55" w:id="65"/>
      <w:bookmarkEnd w:id="65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3.2 Konfigurace kamery</w:t>
      </w:r>
    </w:p>
    <w:p w:rsidR="00000000" w:rsidDel="00000000" w:rsidP="00000000" w:rsidRDefault="00000000" w:rsidRPr="00000000" w14:paraId="000000EA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q5sasy" w:id="66"/>
      <w:bookmarkEnd w:id="66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 Popis nabídky</w:t>
      </w:r>
    </w:p>
    <w:p w:rsidR="00000000" w:rsidDel="00000000" w:rsidP="00000000" w:rsidRDefault="00000000" w:rsidRPr="00000000" w14:paraId="000000EB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Když je kamera zapnutá, stisknutím a podržením </w:t>
      </w:r>
      <w:bookmarkStart w:colFirst="0" w:colLast="0" w:name="bookmark=id.25b2l0r" w:id="67"/>
      <w:bookmarkEnd w:id="6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2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otevřete hlavní nabídku. Funkce všech tlačítek jsou následující.</w:t>
      </w:r>
    </w:p>
    <w:bookmarkStart w:colFirst="0" w:colLast="0" w:name="bookmark=id.kgcv8k" w:id="68"/>
    <w:bookmarkEnd w:id="68"/>
    <w:p w:rsidR="00000000" w:rsidDel="00000000" w:rsidP="00000000" w:rsidRDefault="00000000" w:rsidRPr="00000000" w14:paraId="000000E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4g0dwd" w:id="69"/>
      <w:bookmarkEnd w:id="6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2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posunete kurzor nahoru.</w:t>
      </w:r>
    </w:p>
    <w:p w:rsidR="00000000" w:rsidDel="00000000" w:rsidP="00000000" w:rsidRDefault="00000000" w:rsidRPr="00000000" w14:paraId="000000E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jlao46" w:id="70"/>
      <w:bookmarkEnd w:id="7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2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posunete kurzor dolů.</w:t>
      </w:r>
    </w:p>
    <w:p w:rsidR="00000000" w:rsidDel="00000000" w:rsidP="00000000" w:rsidRDefault="00000000" w:rsidRPr="00000000" w14:paraId="000000E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3ky6rz" w:id="71"/>
      <w:bookmarkEnd w:id="7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2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pro potvrzení.</w:t>
      </w:r>
    </w:p>
    <w:p w:rsidR="00000000" w:rsidDel="00000000" w:rsidP="00000000" w:rsidRDefault="00000000" w:rsidRPr="00000000" w14:paraId="000000E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a podržte tlačítko </w:t>
      </w:r>
      <w:bookmarkStart w:colFirst="0" w:colLast="0" w:name="bookmark=id.2iq8gzs" w:id="72"/>
      <w:bookmarkEnd w:id="7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2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odejděte.</w:t>
      </w:r>
      <w:bookmarkStart w:colFirst="0" w:colLast="0" w:name="bookmark=id.xvir7l" w:id="73"/>
      <w:bookmarkEnd w:id="7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 Popis nabídky </w:t>
      </w:r>
    </w:p>
    <w:bookmarkStart w:colFirst="0" w:colLast="0" w:name="bookmark=id.3hv69ve" w:id="74"/>
    <w:bookmarkEnd w:id="74"/>
    <w:p w:rsidR="00000000" w:rsidDel="00000000" w:rsidP="00000000" w:rsidRDefault="00000000" w:rsidRPr="00000000" w14:paraId="000000F1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317365" cy="2552065"/>
            <wp:effectExtent b="0" l="0" r="0" t="0"/>
            <wp:docPr id="227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2552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1x0gk37" w:id="75"/>
      <w:bookmarkEnd w:id="75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3.2.2 Úprava obrazu</w:t>
      </w:r>
    </w:p>
    <w:p w:rsidR="00000000" w:rsidDel="00000000" w:rsidP="00000000" w:rsidRDefault="00000000" w:rsidRPr="00000000" w14:paraId="000000F3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4h042r0" w:id="76"/>
      <w:bookmarkEnd w:id="76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3.2.2.1 Nastavení dioptrií</w:t>
      </w:r>
    </w:p>
    <w:p w:rsidR="00000000" w:rsidDel="00000000" w:rsidP="00000000" w:rsidRDefault="00000000" w:rsidRPr="00000000" w14:paraId="000000F4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Chcete-li získat jasný obraz, otočte knoflíkem pro nastavení dioptrií tak, aby vyhovoval vašemu zraku.</w:t>
      </w:r>
    </w:p>
    <w:p w:rsidR="00000000" w:rsidDel="00000000" w:rsidP="00000000" w:rsidRDefault="00000000" w:rsidRPr="00000000" w14:paraId="000000F5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Při prvním použití nastavte dioptrie ještě před konfigurací funkcí.</w:t>
      </w:r>
    </w:p>
    <w:p w:rsidR="00000000" w:rsidDel="00000000" w:rsidP="00000000" w:rsidRDefault="00000000" w:rsidRPr="00000000" w14:paraId="000000F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Namiřte objektiv na cíl a přiblížte oči ke stínítku.</w:t>
      </w:r>
    </w:p>
    <w:p w:rsidR="00000000" w:rsidDel="00000000" w:rsidP="00000000" w:rsidRDefault="00000000" w:rsidRPr="00000000" w14:paraId="000000F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Nastavte podle svého zraku knoflík ve směru nebo proti směru hodinových ručiček.</w:t>
      </w:r>
    </w:p>
    <w:bookmarkStart w:colFirst="0" w:colLast="0" w:name="bookmark=id.2w5ecyt" w:id="77"/>
    <w:bookmarkEnd w:id="77"/>
    <w:p w:rsidR="00000000" w:rsidDel="00000000" w:rsidP="00000000" w:rsidRDefault="00000000" w:rsidRPr="00000000" w14:paraId="000000F9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3-2 Nastavení dioptrií</w:t>
      </w:r>
    </w:p>
    <w:bookmarkStart w:colFirst="0" w:colLast="0" w:name="bookmark=id.1baon6m" w:id="78"/>
    <w:bookmarkEnd w:id="78"/>
    <w:p w:rsidR="00000000" w:rsidDel="00000000" w:rsidP="00000000" w:rsidRDefault="00000000" w:rsidRPr="00000000" w14:paraId="000000FA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1081405" cy="1129030"/>
            <wp:effectExtent b="0" l="0" r="0" t="0"/>
            <wp:docPr id="22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129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3vac5uf" w:id="79"/>
      <w:bookmarkEnd w:id="79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3.2.2.2 Úprava zaostření</w:t>
      </w:r>
    </w:p>
    <w:p w:rsidR="00000000" w:rsidDel="00000000" w:rsidP="00000000" w:rsidRDefault="00000000" w:rsidRPr="00000000" w14:paraId="000000FC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Otáčením zaostřovacího kroužku získáte jasný výhled. Tato funkce je k dispozici pouze u modelů s nastavitelným objektivem.</w:t>
      </w:r>
    </w:p>
    <w:bookmarkStart w:colFirst="0" w:colLast="0" w:name="bookmark=id.2afmg28" w:id="80"/>
    <w:bookmarkEnd w:id="80"/>
    <w:p w:rsidR="00000000" w:rsidDel="00000000" w:rsidP="00000000" w:rsidRDefault="00000000" w:rsidRPr="00000000" w14:paraId="000000F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Zaměřte termální objektiv na cíl.</w:t>
      </w:r>
    </w:p>
    <w:p w:rsidR="00000000" w:rsidDel="00000000" w:rsidP="00000000" w:rsidRDefault="00000000" w:rsidRPr="00000000" w14:paraId="000000F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Nastavte zaostřovací kroužek ve směru nebo proti směru hodinových ručiček, dokud nebude obraz jasný.</w:t>
      </w:r>
    </w:p>
    <w:p w:rsidR="00000000" w:rsidDel="00000000" w:rsidP="00000000" w:rsidRDefault="00000000" w:rsidRPr="00000000" w14:paraId="000000FF">
      <w:pPr>
        <w:spacing w:after="60" w:before="80" w:line="300" w:lineRule="auto"/>
        <w:ind w:left="1701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300" w:lineRule="auto"/>
        <w:ind w:left="1701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Během nastavování se nedotýkejte objektivu, aby nedošlo k rozmazání, jinak by to mohlo ovlivnit kvalitu obrazu.</w:t>
      </w:r>
    </w:p>
    <w:bookmarkStart w:colFirst="0" w:colLast="0" w:name="bookmark=id.pkwqa1" w:id="81"/>
    <w:bookmarkEnd w:id="81"/>
    <w:p w:rsidR="00000000" w:rsidDel="00000000" w:rsidP="00000000" w:rsidRDefault="00000000" w:rsidRPr="00000000" w14:paraId="00000101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3-3 Úprava zaostření</w:t>
      </w:r>
    </w:p>
    <w:bookmarkStart w:colFirst="0" w:colLast="0" w:name="bookmark=id.39kk8xu" w:id="82"/>
    <w:bookmarkEnd w:id="82"/>
    <w:p w:rsidR="00000000" w:rsidDel="00000000" w:rsidP="00000000" w:rsidRDefault="00000000" w:rsidRPr="00000000" w14:paraId="00000102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1081405" cy="1184910"/>
            <wp:effectExtent b="0" l="0" r="0" t="0"/>
            <wp:docPr id="20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1849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opuj5n" w:id="83"/>
    <w:bookmarkEnd w:id="83"/>
    <w:p w:rsidR="00000000" w:rsidDel="00000000" w:rsidP="00000000" w:rsidRDefault="00000000" w:rsidRPr="00000000" w14:paraId="00000103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3-4 Úprava zaostření (DFOV)</w:t>
      </w:r>
    </w:p>
    <w:bookmarkStart w:colFirst="0" w:colLast="0" w:name="bookmark=id.48pi1tg" w:id="84"/>
    <w:bookmarkEnd w:id="84"/>
    <w:p w:rsidR="00000000" w:rsidDel="00000000" w:rsidP="00000000" w:rsidRDefault="00000000" w:rsidRPr="00000000" w14:paraId="00000104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1081405" cy="1216660"/>
            <wp:effectExtent b="0" l="0" r="0" t="0"/>
            <wp:docPr id="20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216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2nusc19" w:id="85"/>
      <w:bookmarkEnd w:id="85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3.2.2.3 Úprava optický zoom</w:t>
      </w:r>
    </w:p>
    <w:p w:rsidR="00000000" w:rsidDel="00000000" w:rsidP="00000000" w:rsidRDefault="00000000" w:rsidRPr="00000000" w14:paraId="00000106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Ručním otáčením prstence nastavte optický zoom. Tato funkce je k dispozici pouze u modelů DFOV.</w:t>
      </w:r>
    </w:p>
    <w:bookmarkStart w:colFirst="0" w:colLast="0" w:name="bookmark=id.1302m92" w:id="86"/>
    <w:bookmarkEnd w:id="86"/>
    <w:p w:rsidR="00000000" w:rsidDel="00000000" w:rsidP="00000000" w:rsidRDefault="00000000" w:rsidRPr="00000000" w14:paraId="0000010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Zaměřte termální objektiv na cíl.</w:t>
      </w:r>
    </w:p>
    <w:p w:rsidR="00000000" w:rsidDel="00000000" w:rsidP="00000000" w:rsidRDefault="00000000" w:rsidRPr="00000000" w14:paraId="0000010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Nastavte otáčením prstence kroužek ve směru nebo proti směru hodinových ručiček, dokud nebude obraz jasný.</w:t>
      </w:r>
    </w:p>
    <w:p w:rsidR="00000000" w:rsidDel="00000000" w:rsidP="00000000" w:rsidRDefault="00000000" w:rsidRPr="00000000" w14:paraId="00000109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0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1"/>
        <w:keepLines w:val="1"/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Během nastavování se nedotýkejte objektivu, aby nedošlo k rozmazání, jinak by to mohlo ovlivnit kvalitu obrazu.</w:t>
      </w:r>
    </w:p>
    <w:bookmarkStart w:colFirst="0" w:colLast="0" w:name="bookmark=id.3mzq4wv" w:id="87"/>
    <w:bookmarkEnd w:id="87"/>
    <w:p w:rsidR="00000000" w:rsidDel="00000000" w:rsidP="00000000" w:rsidRDefault="00000000" w:rsidRPr="00000000" w14:paraId="0000010B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3-5 Úprava zaostření</w:t>
      </w:r>
    </w:p>
    <w:bookmarkStart w:colFirst="0" w:colLast="0" w:name="bookmark=id.2250f4o" w:id="88"/>
    <w:bookmarkEnd w:id="88"/>
    <w:p w:rsidR="00000000" w:rsidDel="00000000" w:rsidP="00000000" w:rsidRDefault="00000000" w:rsidRPr="00000000" w14:paraId="0000010C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1081405" cy="1216660"/>
            <wp:effectExtent b="0" l="0" r="0" t="0"/>
            <wp:docPr id="20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216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haapch" w:id="89"/>
      <w:bookmarkEnd w:id="89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3.2.2.4 Nastavení barevných desek</w:t>
      </w:r>
    </w:p>
    <w:p w:rsidR="00000000" w:rsidDel="00000000" w:rsidP="00000000" w:rsidRDefault="00000000" w:rsidRPr="00000000" w14:paraId="0000010E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Vyberte barevné desky, které přidají barvu do termálního snímku a k označení teploty použijí barvu.</w:t>
      </w:r>
    </w:p>
    <w:p w:rsidR="00000000" w:rsidDel="00000000" w:rsidP="00000000" w:rsidRDefault="00000000" w:rsidRPr="00000000" w14:paraId="0000010F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obrazovce prohlížení stisknutím tlačítka </w:t>
      </w:r>
      <w:bookmarkStart w:colFirst="0" w:colLast="0" w:name="bookmark=id.319y80a" w:id="90"/>
      <w:bookmarkEnd w:id="9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pro výběr barevných desek.</w:t>
      </w:r>
    </w:p>
    <w:bookmarkStart w:colFirst="0" w:colLast="0" w:name="bookmark=id.1gf8i83" w:id="91"/>
    <w:bookmarkEnd w:id="91"/>
    <w:p w:rsidR="00000000" w:rsidDel="00000000" w:rsidP="00000000" w:rsidRDefault="00000000" w:rsidRPr="00000000" w14:paraId="0000011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Bílá horká: Objekty s vysokou teplotou jsou bílé. Čím vyšší teplota, tím jasnější barva.</w:t>
      </w:r>
    </w:p>
    <w:p w:rsidR="00000000" w:rsidDel="00000000" w:rsidP="00000000" w:rsidRDefault="00000000" w:rsidRPr="00000000" w14:paraId="0000011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Alarm: Objekty s vysokou teplotou jsou červené. Objekty mohou vyniknout.</w:t>
      </w:r>
    </w:p>
    <w:p w:rsidR="00000000" w:rsidDel="00000000" w:rsidP="00000000" w:rsidRDefault="00000000" w:rsidRPr="00000000" w14:paraId="00000112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Železně červená: Objekty s vysokou teplotou jsou červené. Čím vyšší teplota, tím jasnější barva.</w:t>
      </w:r>
    </w:p>
    <w:p w:rsidR="00000000" w:rsidDel="00000000" w:rsidP="00000000" w:rsidRDefault="00000000" w:rsidRPr="00000000" w14:paraId="0000011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Černá horká: Objekty s vysokou teplotou jsou černé. Čím vyšší teplota, tím tmavší barva.</w:t>
      </w:r>
    </w:p>
    <w:p w:rsidR="00000000" w:rsidDel="00000000" w:rsidP="00000000" w:rsidRDefault="00000000" w:rsidRPr="00000000" w14:paraId="0000011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Sépiová: Objekty s vysokou teplotou jsou hnědé. Čím vyšší teplota, tím tmavší barva.</w:t>
      </w:r>
    </w:p>
    <w:p w:rsidR="00000000" w:rsidDel="00000000" w:rsidP="00000000" w:rsidRDefault="00000000" w:rsidRPr="00000000" w14:paraId="0000011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Zelená horká: Objekty s vysokou teplotou jsou zelené. Čím vyšší teplota, tím tmavší barva.</w:t>
      </w:r>
    </w:p>
    <w:bookmarkStart w:colFirst="0" w:colLast="0" w:name="bookmark=id.40ew0vw" w:id="92"/>
    <w:bookmarkEnd w:id="92"/>
    <w:p w:rsidR="00000000" w:rsidDel="00000000" w:rsidP="00000000" w:rsidRDefault="00000000" w:rsidRPr="00000000" w14:paraId="00000116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3-6 Bílá horká</w:t>
      </w:r>
    </w:p>
    <w:bookmarkStart w:colFirst="0" w:colLast="0" w:name="bookmark=id.2fk6b3p" w:id="93"/>
    <w:bookmarkEnd w:id="93"/>
    <w:p w:rsidR="00000000" w:rsidDel="00000000" w:rsidP="00000000" w:rsidRDefault="00000000" w:rsidRPr="00000000" w14:paraId="00000117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33320"/>
            <wp:effectExtent b="0" l="0" r="0" t="0"/>
            <wp:docPr id="212" name="image50.jpg"/>
            <a:graphic>
              <a:graphicData uri="http://schemas.openxmlformats.org/drawingml/2006/picture">
                <pic:pic>
                  <pic:nvPicPr>
                    <pic:cNvPr id="0" name="image50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33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upglbi" w:id="94"/>
    <w:bookmarkEnd w:id="94"/>
    <w:p w:rsidR="00000000" w:rsidDel="00000000" w:rsidP="00000000" w:rsidRDefault="00000000" w:rsidRPr="00000000" w14:paraId="00000118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3-7 Alarm</w:t>
      </w:r>
    </w:p>
    <w:bookmarkStart w:colFirst="0" w:colLast="0" w:name="bookmark=id.3ep43zb" w:id="95"/>
    <w:bookmarkEnd w:id="95"/>
    <w:p w:rsidR="00000000" w:rsidDel="00000000" w:rsidP="00000000" w:rsidRDefault="00000000" w:rsidRPr="00000000" w14:paraId="00000119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33320"/>
            <wp:effectExtent b="0" l="0" r="0" t="0"/>
            <wp:docPr id="214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33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tuee74" w:id="96"/>
    <w:bookmarkEnd w:id="96"/>
    <w:p w:rsidR="00000000" w:rsidDel="00000000" w:rsidP="00000000" w:rsidRDefault="00000000" w:rsidRPr="00000000" w14:paraId="0000011A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3-8 Železně červená</w:t>
      </w:r>
    </w:p>
    <w:bookmarkStart w:colFirst="0" w:colLast="0" w:name="bookmark=id.4du1wux" w:id="97"/>
    <w:bookmarkEnd w:id="97"/>
    <w:p w:rsidR="00000000" w:rsidDel="00000000" w:rsidP="00000000" w:rsidRDefault="00000000" w:rsidRPr="00000000" w14:paraId="0000011B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393315"/>
            <wp:effectExtent b="0" l="0" r="0" t="0"/>
            <wp:docPr id="216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3933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2szc72q" w:id="98"/>
    <w:bookmarkEnd w:id="98"/>
    <w:p w:rsidR="00000000" w:rsidDel="00000000" w:rsidP="00000000" w:rsidRDefault="00000000" w:rsidRPr="00000000" w14:paraId="0000011C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3-9 Černá horká</w:t>
      </w:r>
    </w:p>
    <w:bookmarkStart w:colFirst="0" w:colLast="0" w:name="bookmark=id.184mhaj" w:id="99"/>
    <w:bookmarkEnd w:id="99"/>
    <w:p w:rsidR="00000000" w:rsidDel="00000000" w:rsidP="00000000" w:rsidRDefault="00000000" w:rsidRPr="00000000" w14:paraId="0000011D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17445"/>
            <wp:effectExtent b="0" l="0" r="0" t="0"/>
            <wp:docPr id="217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17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s49zyc" w:id="100"/>
    <w:bookmarkEnd w:id="100"/>
    <w:p w:rsidR="00000000" w:rsidDel="00000000" w:rsidP="00000000" w:rsidRDefault="00000000" w:rsidRPr="00000000" w14:paraId="0000011E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3-10 Sépiová</w:t>
      </w:r>
    </w:p>
    <w:bookmarkStart w:colFirst="0" w:colLast="0" w:name="bookmark=id.279ka65" w:id="101"/>
    <w:bookmarkEnd w:id="101"/>
    <w:p w:rsidR="00000000" w:rsidDel="00000000" w:rsidP="00000000" w:rsidRDefault="00000000" w:rsidRPr="00000000" w14:paraId="0000011F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377440"/>
            <wp:effectExtent b="0" l="0" r="0" t="0"/>
            <wp:docPr id="219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377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meukdy" w:id="102"/>
    <w:bookmarkEnd w:id="102"/>
    <w:p w:rsidR="00000000" w:rsidDel="00000000" w:rsidP="00000000" w:rsidRDefault="00000000" w:rsidRPr="00000000" w14:paraId="00000120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3-11 Zelená horká</w:t>
      </w:r>
    </w:p>
    <w:bookmarkStart w:colFirst="0" w:colLast="0" w:name="bookmark=id.36ei31r" w:id="103"/>
    <w:bookmarkEnd w:id="103"/>
    <w:p w:rsidR="00000000" w:rsidDel="00000000" w:rsidP="00000000" w:rsidRDefault="00000000" w:rsidRPr="00000000" w14:paraId="00000121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17445"/>
            <wp:effectExtent b="0" l="0" r="0" t="0"/>
            <wp:docPr id="254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17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1ljsd9k" w:id="104"/>
      <w:bookmarkEnd w:id="104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3.2.2.5 Nastavení digitálního zoomu</w:t>
      </w:r>
    </w:p>
    <w:p w:rsidR="00000000" w:rsidDel="00000000" w:rsidP="00000000" w:rsidRDefault="00000000" w:rsidRPr="00000000" w14:paraId="00000123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Digitální zoom pomáhá přiblížit obraz.</w:t>
      </w:r>
    </w:p>
    <w:p w:rsidR="00000000" w:rsidDel="00000000" w:rsidP="00000000" w:rsidRDefault="00000000" w:rsidRPr="00000000" w14:paraId="00000124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obrazovce prohlížení stisknutím tlačítka </w:t>
      </w:r>
      <w:bookmarkStart w:colFirst="0" w:colLast="0" w:name="bookmark=id.45jfvxd" w:id="105"/>
      <w:bookmarkEnd w:id="10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5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k aktivaci digitálního zoomu a obraz se změní.</w:t>
      </w:r>
    </w:p>
    <w:p w:rsidR="00000000" w:rsidDel="00000000" w:rsidP="00000000" w:rsidRDefault="00000000" w:rsidRPr="00000000" w14:paraId="00000125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2koq656" w:id="106"/>
      <w:bookmarkEnd w:id="106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3.2.2.6 Nastavení zobrazení panelu stavu</w:t>
      </w:r>
    </w:p>
    <w:p w:rsidR="00000000" w:rsidDel="00000000" w:rsidP="00000000" w:rsidRDefault="00000000" w:rsidRPr="00000000" w14:paraId="0000012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zu0gcz" w:id="107"/>
      <w:bookmarkEnd w:id="10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5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jtnz0s" w:id="108"/>
      <w:bookmarkEnd w:id="10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6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yyy98l" w:id="109"/>
      <w:bookmarkEnd w:id="109"/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2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&gt; </w:t>
      </w:r>
      <w:bookmarkStart w:colFirst="0" w:colLast="0" w:name="bookmark=id.4iylrwe" w:id="110"/>
      <w:bookmarkEnd w:id="110"/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</w:rPr>
        <w:drawing>
          <wp:inline distB="0" distT="0" distL="0" distR="0">
            <wp:extent cx="254635" cy="167005"/>
            <wp:effectExtent b="0" l="0" r="0" t="0"/>
            <wp:docPr id="264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2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y3w247" w:id="111"/>
      <w:bookmarkEnd w:id="11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6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povolte zobrazení stavového řádku v OSD.</w:t>
      </w:r>
    </w:p>
    <w:bookmarkStart w:colFirst="0" w:colLast="0" w:name="bookmark=id.1d96cc0" w:id="112"/>
    <w:bookmarkEnd w:id="112"/>
    <w:p w:rsidR="00000000" w:rsidDel="00000000" w:rsidP="00000000" w:rsidRDefault="00000000" w:rsidRPr="00000000" w14:paraId="00000128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3-1 Popis panelu stavu</w:t>
      </w:r>
    </w:p>
    <w:tbl>
      <w:tblPr>
        <w:tblStyle w:val="Table6"/>
        <w:tblW w:w="8788.0" w:type="dxa"/>
        <w:jc w:val="left"/>
        <w:tblInd w:w="958.0" w:type="dxa"/>
        <w:tblLayout w:type="fixed"/>
        <w:tblLook w:val="0000"/>
      </w:tblPr>
      <w:tblGrid>
        <w:gridCol w:w="1547"/>
        <w:gridCol w:w="1959"/>
        <w:gridCol w:w="5282"/>
        <w:tblGridChange w:id="0">
          <w:tblGrid>
            <w:gridCol w:w="1547"/>
            <w:gridCol w:w="1959"/>
            <w:gridCol w:w="5282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29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Ikona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2A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2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x8tuzt" w:id="113"/>
          <w:bookmarkEnd w:id="113"/>
          <w:p w:rsidR="00000000" w:rsidDel="00000000" w:rsidP="00000000" w:rsidRDefault="00000000" w:rsidRPr="00000000" w14:paraId="0000012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268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/</w:t>
            </w:r>
            <w:bookmarkStart w:colFirst="0" w:colLast="0" w:name="bookmark=id.2ce457m" w:id="114"/>
            <w:bookmarkEnd w:id="114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269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Wi-Fi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Když se kamera připojuje k síti Wi-Fi, zobrazí se ikona.</w:t>
            </w:r>
          </w:p>
          <w:bookmarkStart w:colFirst="0" w:colLast="0" w:name="bookmark=id.rjefff" w:id="115"/>
          <w:bookmarkEnd w:id="115"/>
          <w:p w:rsidR="00000000" w:rsidDel="00000000" w:rsidP="00000000" w:rsidRDefault="00000000" w:rsidRPr="00000000" w14:paraId="0000012F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</w:r>
            <w:bookmarkStart w:colFirst="0" w:colLast="0" w:name="bookmark=id.3bj1y38" w:id="116"/>
            <w:bookmarkEnd w:id="11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270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: Wi-Fi je vypnutá.</w:t>
            </w:r>
          </w:p>
          <w:p w:rsidR="00000000" w:rsidDel="00000000" w:rsidP="00000000" w:rsidRDefault="00000000" w:rsidRPr="00000000" w14:paraId="00000130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</w:r>
            <w:bookmarkStart w:colFirst="0" w:colLast="0" w:name="bookmark=id.1qoc8b1" w:id="117"/>
            <w:bookmarkEnd w:id="11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252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: Wi-Fi je zapnutá.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4anzqyu" w:id="118"/>
          <w:bookmarkEnd w:id="118"/>
          <w:p w:rsidR="00000000" w:rsidDel="00000000" w:rsidP="00000000" w:rsidRDefault="00000000" w:rsidRPr="00000000" w14:paraId="0000013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86385" cy="238760"/>
                  <wp:effectExtent b="0" l="0" r="0" t="0"/>
                  <wp:docPr id="235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387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Digitální zoom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Podporuje 1×, 2×, 4× a 8× digitální zoom. Počet se může v závislosti na modelu lišit.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2pta16n" w:id="119"/>
          <w:bookmarkEnd w:id="119"/>
          <w:p w:rsidR="00000000" w:rsidDel="00000000" w:rsidP="00000000" w:rsidRDefault="00000000" w:rsidRPr="00000000" w14:paraId="0000013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14630" cy="334010"/>
                  <wp:effectExtent b="0" l="0" r="0" t="0"/>
                  <wp:docPr id="237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334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bookmarkStart w:colFirst="0" w:colLast="0" w:name="_heading=h.14ykbeg" w:id="120"/>
            <w:bookmarkEnd w:id="12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Úroveň nabití baterie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Zobrazuje v reálném čase úroveň nabití baterie.</w:t>
            </w:r>
          </w:p>
        </w:tc>
      </w:tr>
    </w:tbl>
    <w:p w:rsidR="00000000" w:rsidDel="00000000" w:rsidP="00000000" w:rsidRDefault="00000000" w:rsidRPr="00000000" w14:paraId="00000137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3oy7u29" w:id="121"/>
      <w:bookmarkEnd w:id="121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3.2.2.7 Nastavení jasu obrazovky</w:t>
      </w:r>
    </w:p>
    <w:p w:rsidR="00000000" w:rsidDel="00000000" w:rsidP="00000000" w:rsidRDefault="00000000" w:rsidRPr="00000000" w14:paraId="00000138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Upravuje celkový jas obrazovky. Čím vyšší je úroveň, tím jasnější je obrazovka.</w:t>
      </w:r>
    </w:p>
    <w:bookmarkStart w:colFirst="0" w:colLast="0" w:name="bookmark=id.243i4a2" w:id="122"/>
    <w:bookmarkEnd w:id="122"/>
    <w:p w:rsidR="00000000" w:rsidDel="00000000" w:rsidP="00000000" w:rsidRDefault="00000000" w:rsidRPr="00000000" w14:paraId="0000013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j8sehv" w:id="123"/>
      <w:bookmarkEnd w:id="12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3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38fx5o" w:id="124"/>
      <w:bookmarkEnd w:id="12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4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idq7dh" w:id="125"/>
      <w:bookmarkEnd w:id="12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243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3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2ddq1a" w:id="126"/>
      <w:bookmarkEnd w:id="12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4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úroveň jasu. Čím vyšší je úroveň, tím jasnější je obrazovka.</w:t>
      </w:r>
    </w:p>
    <w:p w:rsidR="00000000" w:rsidDel="00000000" w:rsidP="00000000" w:rsidRDefault="00000000" w:rsidRPr="00000000" w14:paraId="0000013B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2hio093" w:id="127"/>
      <w:bookmarkEnd w:id="127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3.2.2.8 Nastavení jasu snímku</w:t>
      </w:r>
    </w:p>
    <w:p w:rsidR="00000000" w:rsidDel="00000000" w:rsidP="00000000" w:rsidRDefault="00000000" w:rsidRPr="00000000" w14:paraId="0000013C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Upravuje jas snímku. Čím vyšší je úroveň, tím jasnější je obrazovka.</w:t>
      </w:r>
    </w:p>
    <w:bookmarkStart w:colFirst="0" w:colLast="0" w:name="bookmark=id.wnyagw" w:id="128"/>
    <w:bookmarkEnd w:id="128"/>
    <w:p w:rsidR="00000000" w:rsidDel="00000000" w:rsidP="00000000" w:rsidRDefault="00000000" w:rsidRPr="00000000" w14:paraId="0000013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3gnlt4p" w:id="129"/>
      <w:bookmarkEnd w:id="12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4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vsw3ci" w:id="130"/>
      <w:bookmarkEnd w:id="13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4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4fsjm0b" w:id="131"/>
      <w:bookmarkEnd w:id="13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250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3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uxtw84" w:id="132"/>
      <w:bookmarkEnd w:id="13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3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úroveň jasu. Čím vyšší je úroveň, tím jasnější je obraz.</w:t>
      </w:r>
    </w:p>
    <w:p w:rsidR="00000000" w:rsidDel="00000000" w:rsidP="00000000" w:rsidRDefault="00000000" w:rsidRPr="00000000" w14:paraId="0000013F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1a346fx" w:id="133"/>
      <w:bookmarkEnd w:id="133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3.2.2.9 Nastavení kontrastu</w:t>
      </w:r>
    </w:p>
    <w:p w:rsidR="00000000" w:rsidDel="00000000" w:rsidP="00000000" w:rsidRDefault="00000000" w:rsidRPr="00000000" w14:paraId="00000140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Můžete nastavit kontrast. Čím vyšší je úroveň, tím větší je kontrast mezi světlými a tmavými oblastmi.</w:t>
      </w:r>
    </w:p>
    <w:bookmarkStart w:colFirst="0" w:colLast="0" w:name="bookmark=id.3u2rp3q" w:id="134"/>
    <w:bookmarkEnd w:id="134"/>
    <w:p w:rsidR="00000000" w:rsidDel="00000000" w:rsidP="00000000" w:rsidRDefault="00000000" w:rsidRPr="00000000" w14:paraId="0000014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2981zbj" w:id="135"/>
      <w:bookmarkEnd w:id="13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3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odc9jc" w:id="136"/>
      <w:bookmarkEnd w:id="13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0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8czs75" w:id="137"/>
      <w:bookmarkEnd w:id="13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67005"/>
            <wp:effectExtent b="0" l="0" r="0" t="0"/>
            <wp:docPr id="302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4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nia2ey" w:id="138"/>
      <w:bookmarkEnd w:id="13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0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.vyberte úroveň kontrastu</w:t>
      </w:r>
    </w:p>
    <w:p w:rsidR="00000000" w:rsidDel="00000000" w:rsidP="00000000" w:rsidRDefault="00000000" w:rsidRPr="00000000" w14:paraId="00000143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47hxl2r" w:id="139"/>
      <w:bookmarkEnd w:id="139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3.2.2.10 Nastavení ostrosti</w:t>
      </w:r>
    </w:p>
    <w:p w:rsidR="00000000" w:rsidDel="00000000" w:rsidP="00000000" w:rsidRDefault="00000000" w:rsidRPr="00000000" w14:paraId="00000144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Upravuje ostrost okrajů obrazu. Čím vyšší je úroveň, tím jasnější jsou okraje obrazu.</w:t>
      </w:r>
    </w:p>
    <w:bookmarkStart w:colFirst="0" w:colLast="0" w:name="bookmark=id.2mn7vak" w:id="140"/>
    <w:bookmarkEnd w:id="140"/>
    <w:p w:rsidR="00000000" w:rsidDel="00000000" w:rsidP="00000000" w:rsidRDefault="00000000" w:rsidRPr="00000000" w14:paraId="0000014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1si5id" w:id="141"/>
      <w:bookmarkEnd w:id="14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0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ls5o66" w:id="142"/>
      <w:bookmarkEnd w:id="14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0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0xfydz" w:id="143"/>
      <w:bookmarkEnd w:id="14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58750"/>
            <wp:effectExtent b="0" l="0" r="0" t="0"/>
            <wp:docPr id="310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4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kx3h1s" w:id="144"/>
      <w:bookmarkEnd w:id="14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úroveň ostrosti.</w:t>
      </w:r>
    </w:p>
    <w:p w:rsidR="00000000" w:rsidDel="00000000" w:rsidP="00000000" w:rsidRDefault="00000000" w:rsidRPr="00000000" w14:paraId="00000147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02dr9l" w:id="145"/>
      <w:bookmarkEnd w:id="145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3.2.3 Nastavení připojení k síti Wi-Fi</w:t>
      </w:r>
    </w:p>
    <w:p w:rsidR="00000000" w:rsidDel="00000000" w:rsidP="00000000" w:rsidRDefault="00000000" w:rsidRPr="00000000" w14:paraId="00000148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povolení připojení k síti Wi-Fi můžete připojit telefon k hotspotu kamery a poté můžete pomocí aplikace přistupovat ke kameře.</w:t>
      </w:r>
    </w:p>
    <w:p w:rsidR="00000000" w:rsidDel="00000000" w:rsidP="00000000" w:rsidRDefault="00000000" w:rsidRPr="00000000" w14:paraId="00000149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Pro toto rádiové zařízení platí následující frekvenční pásma a režimy a jmenovité limity vysílaného výkonu (vyzařovaného a/nebo vedeného):</w:t>
      </w:r>
    </w:p>
    <w:tbl>
      <w:tblPr>
        <w:tblStyle w:val="Table7"/>
        <w:tblW w:w="8788.0" w:type="dxa"/>
        <w:jc w:val="left"/>
        <w:tblInd w:w="958.0" w:type="dxa"/>
        <w:tblLayout w:type="fixed"/>
        <w:tblLook w:val="0000"/>
      </w:tblPr>
      <w:tblGrid>
        <w:gridCol w:w="4394"/>
        <w:gridCol w:w="4394"/>
        <w:tblGridChange w:id="0">
          <w:tblGrid>
            <w:gridCol w:w="4394"/>
            <w:gridCol w:w="439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Wi-Fi 2,4 GHz (2,4 GHz až 2,4835 GHz)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20 dBm</w:t>
            </w:r>
          </w:p>
        </w:tc>
      </w:tr>
    </w:tbl>
    <w:p w:rsidR="00000000" w:rsidDel="00000000" w:rsidP="00000000" w:rsidRDefault="00000000" w:rsidRPr="00000000" w14:paraId="0000014C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Když je úroveň nabití baterie nižší než 15 %, některé kamery automaticky vypnou funkci Wi-Fi.</w:t>
      </w:r>
    </w:p>
    <w:p w:rsidR="00000000" w:rsidDel="00000000" w:rsidP="00000000" w:rsidRDefault="00000000" w:rsidRPr="00000000" w14:paraId="0000014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Naskenujte smartfonem kód QR a nainstalujte aplikaci.</w:t>
      </w:r>
    </w:p>
    <w:bookmarkStart w:colFirst="0" w:colLast="0" w:name="bookmark=id.1f7o1he" w:id="146"/>
    <w:bookmarkEnd w:id="146"/>
    <w:p w:rsidR="00000000" w:rsidDel="00000000" w:rsidP="00000000" w:rsidRDefault="00000000" w:rsidRPr="00000000" w14:paraId="0000014F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3-12 Kód QR</w:t>
      </w:r>
    </w:p>
    <w:bookmarkStart w:colFirst="0" w:colLast="0" w:name="bookmark=id.3z7bk57" w:id="147"/>
    <w:bookmarkEnd w:id="147"/>
    <w:p w:rsidR="00000000" w:rsidDel="00000000" w:rsidP="00000000" w:rsidRDefault="00000000" w:rsidRPr="00000000" w14:paraId="00000150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1828800"/>
            <wp:effectExtent b="0" l="0" r="0" t="0"/>
            <wp:docPr id="296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2eclud0" w:id="148"/>
      <w:bookmarkEnd w:id="14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9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thw4kt" w:id="149"/>
      <w:bookmarkEnd w:id="14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9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dhjn8m" w:id="150"/>
      <w:bookmarkEnd w:id="15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51130"/>
            <wp:effectExtent b="0" l="0" r="0" t="0"/>
            <wp:docPr id="281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5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smtxgf" w:id="151"/>
      <w:bookmarkEnd w:id="15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8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povolte funkci Wi-Fi.</w:t>
      </w:r>
    </w:p>
    <w:bookmarkStart w:colFirst="0" w:colLast="0" w:name="bookmark=id.4cmhg48" w:id="152"/>
    <w:bookmarkEnd w:id="152"/>
    <w:p w:rsidR="00000000" w:rsidDel="00000000" w:rsidP="00000000" w:rsidRDefault="00000000" w:rsidRPr="00000000" w14:paraId="00000153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Název sítě Wi-Fi: Číslo modelu + sériové číslo.</w:t>
      </w:r>
    </w:p>
    <w:p w:rsidR="00000000" w:rsidDel="00000000" w:rsidP="00000000" w:rsidRDefault="00000000" w:rsidRPr="00000000" w14:paraId="00000154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Heslo sítě Wi-Fi: 12345678.</w:t>
      </w:r>
    </w:p>
    <w:p w:rsidR="00000000" w:rsidDel="00000000" w:rsidP="00000000" w:rsidRDefault="00000000" w:rsidRPr="00000000" w14:paraId="00000155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8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1"/>
        <w:keepLines w:val="1"/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Sériové číslo naleznete na kameře a na štítku krabice od produktu.</w:t>
      </w:r>
    </w:p>
    <w:p w:rsidR="00000000" w:rsidDel="00000000" w:rsidP="00000000" w:rsidRDefault="00000000" w:rsidRPr="00000000" w14:paraId="0000015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Přihlaste se do aplikace.</w:t>
      </w:r>
    </w:p>
    <w:p w:rsidR="00000000" w:rsidDel="00000000" w:rsidP="00000000" w:rsidRDefault="00000000" w:rsidRPr="00000000" w14:paraId="00000158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Podle návodu přidejte zařízení.</w:t>
      </w:r>
    </w:p>
    <w:p w:rsidR="00000000" w:rsidDel="00000000" w:rsidP="00000000" w:rsidRDefault="00000000" w:rsidRPr="00000000" w14:paraId="00000159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rrrqc1" w:id="153"/>
      <w:bookmarkEnd w:id="153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3.2.4 Nastavení horkého bodu</w:t>
      </w:r>
    </w:p>
    <w:p w:rsidR="00000000" w:rsidDel="00000000" w:rsidP="00000000" w:rsidRDefault="00000000" w:rsidRPr="00000000" w14:paraId="0000015A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Sleduje v reálném čase bod s nejvyšší teplotou.</w:t>
      </w:r>
    </w:p>
    <w:p w:rsidR="00000000" w:rsidDel="00000000" w:rsidP="00000000" w:rsidRDefault="00000000" w:rsidRPr="00000000" w14:paraId="0000015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6x20ju" w:id="154"/>
      <w:bookmarkEnd w:id="15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8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qwpj7n" w:id="155"/>
      <w:bookmarkEnd w:id="15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8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61ztfg" w:id="156"/>
      <w:bookmarkEnd w:id="15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29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5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l7a3n9" w:id="157"/>
      <w:bookmarkEnd w:id="15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9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funkci horký bod.</w:t>
      </w:r>
    </w:p>
    <w:p w:rsidR="00000000" w:rsidDel="00000000" w:rsidP="00000000" w:rsidRDefault="00000000" w:rsidRPr="00000000" w14:paraId="0000015D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zapnutí funkce horký bod se ikony horkých bodů automaticky umístí do bodu s nejvyšší teplotou na snímku.</w:t>
      </w:r>
    </w:p>
    <w:p w:rsidR="00000000" w:rsidDel="00000000" w:rsidP="00000000" w:rsidRDefault="00000000" w:rsidRPr="00000000" w14:paraId="0000015E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56xmb2" w:id="158"/>
      <w:bookmarkEnd w:id="158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3.2.5 Nastavení režimu lesa</w:t>
      </w:r>
    </w:p>
    <w:bookmarkStart w:colFirst="0" w:colLast="0" w:name="bookmark=id.1kc7wiv" w:id="159"/>
    <w:bookmarkEnd w:id="159"/>
    <w:p w:rsidR="00000000" w:rsidDel="00000000" w:rsidP="00000000" w:rsidRDefault="00000000" w:rsidRPr="00000000" w14:paraId="0000015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44bvf6o" w:id="160"/>
      <w:bookmarkEnd w:id="16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7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jh5peh" w:id="161"/>
      <w:bookmarkEnd w:id="16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7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a vyberte </w:t>
      </w:r>
      <w:bookmarkStart w:colFirst="0" w:colLast="0" w:name="bookmark=id.ymfzma" w:id="162"/>
      <w:bookmarkEnd w:id="16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67005"/>
            <wp:effectExtent b="0" l="0" r="0" t="0"/>
            <wp:docPr id="27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6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im3ia3" w:id="163"/>
      <w:bookmarkEnd w:id="16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7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Režim lesa .</w:t>
      </w:r>
    </w:p>
    <w:p w:rsidR="00000000" w:rsidDel="00000000" w:rsidP="00000000" w:rsidRDefault="00000000" w:rsidRPr="00000000" w14:paraId="00000161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režimu lesa se zvýrazní cíle s vysokou teplotou, což usnadňuje jejich nalezení.</w:t>
      </w:r>
    </w:p>
    <w:bookmarkStart w:colFirst="0" w:colLast="0" w:name="bookmark=id.1xrdshw" w:id="164"/>
    <w:bookmarkEnd w:id="164"/>
    <w:p w:rsidR="00000000" w:rsidDel="00000000" w:rsidP="00000000" w:rsidRDefault="00000000" w:rsidRPr="00000000" w14:paraId="00000162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4hr1b5p" w:id="165"/>
      <w:bookmarkEnd w:id="165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3.2.6 Nastavení režimu měření vzdálenosti</w:t>
      </w:r>
    </w:p>
    <w:p w:rsidR="00000000" w:rsidDel="00000000" w:rsidP="00000000" w:rsidRDefault="00000000" w:rsidRPr="00000000" w14:paraId="00000163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nastavení režimu měření vzdálenosti může kamera měřit vzdálenost k cílům.</w:t>
      </w:r>
    </w:p>
    <w:p w:rsidR="00000000" w:rsidDel="00000000" w:rsidP="00000000" w:rsidRDefault="00000000" w:rsidRPr="00000000" w14:paraId="00000164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Chcete-li zaručit přesnost měření, mějte při měření vzdálenosti pevnou ruku.</w:t>
      </w:r>
    </w:p>
    <w:p w:rsidR="00000000" w:rsidDel="00000000" w:rsidP="00000000" w:rsidRDefault="00000000" w:rsidRPr="00000000" w14:paraId="0000016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2wwbldi" w:id="166"/>
      <w:bookmarkEnd w:id="16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c1lvlb" w:id="167"/>
      <w:bookmarkEnd w:id="16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w19e94" w:id="168"/>
      <w:bookmarkEnd w:id="16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36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6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b6jogx" w:id="169"/>
      <w:bookmarkEnd w:id="16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3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měření vzdálenosti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6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qbtyoq" w:id="170"/>
      <w:bookmarkEnd w:id="17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abhhcj" w:id="171"/>
      <w:bookmarkEnd w:id="17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přesuňte zelené čáry do horní a dolní části cíle, abyste zjistili vzdálenost mezi cílem a kamerou.</w:t>
      </w:r>
    </w:p>
    <w:p w:rsidR="00000000" w:rsidDel="00000000" w:rsidP="00000000" w:rsidRDefault="00000000" w:rsidRPr="00000000" w14:paraId="00000169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Jako příklad použijte následující obrázek:</w:t>
      </w:r>
    </w:p>
    <w:bookmarkStart w:colFirst="0" w:colLast="0" w:name="bookmark=id.1pgrrkc" w:id="172"/>
    <w:bookmarkEnd w:id="172"/>
    <w:p w:rsidR="00000000" w:rsidDel="00000000" w:rsidP="00000000" w:rsidRDefault="00000000" w:rsidRPr="00000000" w14:paraId="0000016A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vlk, je od kamery vzdálen 30 m.</w:t>
      </w:r>
    </w:p>
    <w:p w:rsidR="00000000" w:rsidDel="00000000" w:rsidP="00000000" w:rsidRDefault="00000000" w:rsidRPr="00000000" w14:paraId="0000016B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králík, je od kamery vzdálen 11 m.</w:t>
      </w:r>
    </w:p>
    <w:p w:rsidR="00000000" w:rsidDel="00000000" w:rsidP="00000000" w:rsidRDefault="00000000" w:rsidRPr="00000000" w14:paraId="0000016C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divočák, je od kamery vzdálen 33 m.</w:t>
      </w:r>
    </w:p>
    <w:p w:rsidR="00000000" w:rsidDel="00000000" w:rsidP="00000000" w:rsidRDefault="00000000" w:rsidRPr="00000000" w14:paraId="0000016D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jelen, je od kamery vzdálen 48 m.</w:t>
      </w:r>
    </w:p>
    <w:bookmarkStart w:colFirst="0" w:colLast="0" w:name="bookmark=id.49gfa85" w:id="173"/>
    <w:bookmarkEnd w:id="173"/>
    <w:p w:rsidR="00000000" w:rsidDel="00000000" w:rsidP="00000000" w:rsidRDefault="00000000" w:rsidRPr="00000000" w14:paraId="0000016E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3-13 Režim měření vzdálenosti</w:t>
      </w:r>
    </w:p>
    <w:bookmarkStart w:colFirst="0" w:colLast="0" w:name="bookmark=id.2olpkfy" w:id="174"/>
    <w:bookmarkEnd w:id="174"/>
    <w:p w:rsidR="00000000" w:rsidDel="00000000" w:rsidP="00000000" w:rsidRDefault="00000000" w:rsidRPr="00000000" w14:paraId="0000016F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317365" cy="3244215"/>
            <wp:effectExtent b="0" l="0" r="0" t="0"/>
            <wp:docPr id="347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3244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13qzunr" w:id="175"/>
      <w:bookmarkEnd w:id="175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3.2.7 Nastavení jazyka</w:t>
      </w:r>
    </w:p>
    <w:p w:rsidR="00000000" w:rsidDel="00000000" w:rsidP="00000000" w:rsidRDefault="00000000" w:rsidRPr="00000000" w14:paraId="00000171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Podle potřeby můžete vybrat jazyk.</w:t>
      </w:r>
    </w:p>
    <w:p w:rsidR="00000000" w:rsidDel="00000000" w:rsidP="00000000" w:rsidRDefault="00000000" w:rsidRPr="00000000" w14:paraId="0000017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3nqndbk" w:id="176"/>
      <w:bookmarkEnd w:id="17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5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2vxnjd" w:id="177"/>
      <w:bookmarkEnd w:id="17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i17xr6" w:id="178"/>
      <w:bookmarkEnd w:id="17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344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20vgez" w:id="179"/>
      <w:bookmarkEnd w:id="17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požadovaný jazyk.</w:t>
      </w:r>
    </w:p>
    <w:bookmarkStart w:colFirst="0" w:colLast="0" w:name="bookmark=id.1h65qms" w:id="180"/>
    <w:bookmarkEnd w:id="180"/>
    <w:p w:rsidR="00000000" w:rsidDel="00000000" w:rsidP="00000000" w:rsidRDefault="00000000" w:rsidRPr="00000000" w14:paraId="00000174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415t9al" w:id="181"/>
      <w:bookmarkEnd w:id="181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3.2.8 Nastavení DPC</w:t>
      </w:r>
    </w:p>
    <w:p w:rsidR="00000000" w:rsidDel="00000000" w:rsidP="00000000" w:rsidRDefault="00000000" w:rsidRPr="00000000" w14:paraId="00000175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zapnutí funkce korekce vadných pixelů (angl. Defective Pixels Correction, zkratka DPC) můžete opravit vadné pixely na obrazu.</w:t>
      </w:r>
    </w:p>
    <w:bookmarkStart w:colFirst="0" w:colLast="0" w:name="bookmark=id.2gb3jie" w:id="182"/>
    <w:bookmarkEnd w:id="182"/>
    <w:p w:rsidR="00000000" w:rsidDel="00000000" w:rsidP="00000000" w:rsidRDefault="00000000" w:rsidRPr="00000000" w14:paraId="0000017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vgdtq7" w:id="183"/>
      <w:bookmarkEnd w:id="18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fg1ce0" w:id="184"/>
      <w:bookmarkEnd w:id="18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ulbmlt" w:id="185"/>
      <w:bookmarkEnd w:id="18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4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ekz59m" w:id="186"/>
      <w:bookmarkEnd w:id="18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4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Sada funkcí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tq9fhf" w:id="187"/>
      <w:bookmarkEnd w:id="18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2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8vjpp8" w:id="188"/>
      <w:bookmarkEnd w:id="18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2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sv78d1" w:id="189"/>
      <w:bookmarkEnd w:id="18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91135"/>
            <wp:effectExtent b="0" l="0" r="0" t="0"/>
            <wp:docPr id="320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91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80hiku" w:id="190"/>
      <w:bookmarkEnd w:id="19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2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DPC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bookmarkStart w:colFirst="0" w:colLast="0" w:name="bookmark=id.n5rssn" w:id="191"/>
    <w:bookmarkEnd w:id="191"/>
    <w:p w:rsidR="00000000" w:rsidDel="00000000" w:rsidP="00000000" w:rsidRDefault="00000000" w:rsidRPr="00000000" w14:paraId="0000017A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Automaticky: Kamera automaticky opraví vadné pixely na obrazu.</w:t>
      </w:r>
    </w:p>
    <w:bookmarkStart w:colFirst="0" w:colLast="0" w:name="bookmark=id.375fbgg" w:id="192"/>
    <w:bookmarkEnd w:id="192"/>
    <w:p w:rsidR="00000000" w:rsidDel="00000000" w:rsidP="00000000" w:rsidRDefault="00000000" w:rsidRPr="00000000" w14:paraId="0000017B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Vyberte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Automaticky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C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Stiskněte </w:t>
      </w:r>
      <w:bookmarkStart w:colFirst="0" w:colLast="0" w:name="bookmark=id.1maplo9" w:id="193"/>
      <w:bookmarkEnd w:id="19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2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spustíte automatickou korekci.</w:t>
      </w:r>
    </w:p>
    <w:p w:rsidR="00000000" w:rsidDel="00000000" w:rsidP="00000000" w:rsidRDefault="00000000" w:rsidRPr="00000000" w14:paraId="0000017D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Podle pokynů na obrazovce zavřete kryt objektivu.</w:t>
      </w:r>
    </w:p>
    <w:p w:rsidR="00000000" w:rsidDel="00000000" w:rsidP="00000000" w:rsidRDefault="00000000" w:rsidRPr="00000000" w14:paraId="0000017E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4.</w:t>
        <w:tab/>
        <w:t xml:space="preserve">Stiskněte </w:t>
      </w:r>
      <w:bookmarkStart w:colFirst="0" w:colLast="0" w:name="bookmark=id.46ad4c2" w:id="194"/>
      <w:bookmarkEnd w:id="19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1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konfigurace.</w:t>
      </w:r>
    </w:p>
    <w:p w:rsidR="00000000" w:rsidDel="00000000" w:rsidP="00000000" w:rsidRDefault="00000000" w:rsidRPr="00000000" w14:paraId="0000017F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Manuálně: Vadné pixely je třeba opravit manuálně.</w:t>
      </w:r>
    </w:p>
    <w:bookmarkStart w:colFirst="0" w:colLast="0" w:name="bookmark=id.2lfnejv" w:id="195"/>
    <w:bookmarkEnd w:id="195"/>
    <w:p w:rsidR="00000000" w:rsidDel="00000000" w:rsidP="00000000" w:rsidRDefault="00000000" w:rsidRPr="00000000" w14:paraId="00000180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Stiskněte </w:t>
      </w:r>
      <w:bookmarkStart w:colFirst="0" w:colLast="0" w:name="bookmark=id.10kxoro" w:id="196"/>
      <w:bookmarkEnd w:id="19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osu X a osu Y.</w:t>
      </w:r>
    </w:p>
    <w:p w:rsidR="00000000" w:rsidDel="00000000" w:rsidP="00000000" w:rsidRDefault="00000000" w:rsidRPr="00000000" w14:paraId="00000181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Stiskněte a podržte tlačítko </w:t>
      </w:r>
      <w:bookmarkStart w:colFirst="0" w:colLast="0" w:name="bookmark=id.3kkl7fh" w:id="197"/>
      <w:bookmarkEnd w:id="19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1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zpvhna" w:id="198"/>
      <w:bookmarkEnd w:id="19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1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kalibrujte vadné pixely.</w:t>
      </w:r>
    </w:p>
    <w:p w:rsidR="00000000" w:rsidDel="00000000" w:rsidP="00000000" w:rsidRDefault="00000000" w:rsidRPr="00000000" w14:paraId="00000182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Stiskněte a podržte tlačítko </w:t>
      </w:r>
      <w:bookmarkStart w:colFirst="0" w:colLast="0" w:name="bookmark=id.4jpj0b3" w:id="199"/>
      <w:bookmarkEnd w:id="19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1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83">
      <w:pPr>
        <w:keepNext w:val="1"/>
        <w:keepLines w:val="1"/>
        <w:spacing w:after="60" w:before="80" w:line="300" w:lineRule="auto"/>
        <w:ind w:left="23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4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1"/>
        <w:keepLines w:val="1"/>
        <w:spacing w:line="300" w:lineRule="auto"/>
        <w:ind w:left="23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Střed kurzoru označuje pozici vadného pixelu.</w:t>
      </w:r>
    </w:p>
    <w:p w:rsidR="00000000" w:rsidDel="00000000" w:rsidP="00000000" w:rsidRDefault="00000000" w:rsidRPr="00000000" w14:paraId="00000185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Obnovení: Konfigurace DPC se obnoví na primární stav.</w:t>
      </w:r>
    </w:p>
    <w:p w:rsidR="00000000" w:rsidDel="00000000" w:rsidP="00000000" w:rsidRDefault="00000000" w:rsidRPr="00000000" w14:paraId="00000186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yutaiw" w:id="200"/>
      <w:bookmarkEnd w:id="200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3.2.9 Nastavení funkcí</w:t>
      </w:r>
    </w:p>
    <w:p w:rsidR="00000000" w:rsidDel="00000000" w:rsidP="00000000" w:rsidRDefault="00000000" w:rsidRPr="00000000" w14:paraId="0000018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e03kqp" w:id="201"/>
      <w:bookmarkEnd w:id="20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xzr3ei" w:id="202"/>
      <w:bookmarkEnd w:id="20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d51dmb" w:id="203"/>
      <w:bookmarkEnd w:id="20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29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8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sabnu4" w:id="204"/>
      <w:bookmarkEnd w:id="20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3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Sada funkcí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8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c9z6hx" w:id="205"/>
      <w:bookmarkEnd w:id="20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rf9gpq" w:id="206"/>
      <w:bookmarkEnd w:id="20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2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funkci, kterou chcete konfigurovat.</w:t>
      </w:r>
    </w:p>
    <w:bookmarkStart w:colFirst="0" w:colLast="0" w:name="bookmark=id.4bewzdj" w:id="207"/>
    <w:bookmarkEnd w:id="207"/>
    <w:p w:rsidR="00000000" w:rsidDel="00000000" w:rsidP="00000000" w:rsidRDefault="00000000" w:rsidRPr="00000000" w14:paraId="0000018A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3-2 Nastavení funkcí</w:t>
      </w:r>
    </w:p>
    <w:tbl>
      <w:tblPr>
        <w:tblStyle w:val="Table8"/>
        <w:tblW w:w="8788.0" w:type="dxa"/>
        <w:jc w:val="left"/>
        <w:tblInd w:w="958.0" w:type="dxa"/>
        <w:tblLayout w:type="fixed"/>
        <w:tblLook w:val="0000"/>
      </w:tblPr>
      <w:tblGrid>
        <w:gridCol w:w="2598"/>
        <w:gridCol w:w="6190"/>
        <w:tblGridChange w:id="0">
          <w:tblGrid>
            <w:gridCol w:w="2598"/>
            <w:gridCol w:w="6190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8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Funkce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8C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Varování před spálením (</w:t>
            </w:r>
            <w:bookmarkStart w:colFirst="0" w:colLast="0" w:name="bookmark=id.2qk79lc" w:id="208"/>
            <w:bookmarkEnd w:id="20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207010"/>
                  <wp:effectExtent b="0" l="0" r="0" t="0"/>
                  <wp:docPr id="325" name="image61.png"/>
                  <a:graphic>
                    <a:graphicData uri="http://schemas.openxmlformats.org/drawingml/2006/picture">
                      <pic:pic>
                        <pic:nvPicPr>
                          <pic:cNvPr id="0" name="image61.png"/>
                          <pic:cNvPicPr preferRelativeResize="0"/>
                        </pic:nvPicPr>
                        <pic:blipFill>
                          <a:blip r:embed="rId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207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15phjt5" w:id="209"/>
            <w:bookmarkEnd w:id="209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32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povolte funkci varování před spálením. Pokud hrozí spálení objektivu, zobrazí se na displeji poznámka a závěrka se automaticky vypne.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Logo (</w:t>
            </w:r>
            <w:bookmarkStart w:colFirst="0" w:colLast="0" w:name="bookmark=id.3pp52gy" w:id="210"/>
            <w:bookmarkEnd w:id="21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54635" cy="142875"/>
                  <wp:effectExtent b="0" l="0" r="0" t="0"/>
                  <wp:docPr id="327" name="image41.png"/>
                  <a:graphic>
                    <a:graphicData uri="http://schemas.openxmlformats.org/drawingml/2006/picture">
                      <pic:pic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24ufcor" w:id="211"/>
            <w:bookmarkEnd w:id="211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8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povolte zobrazení loga a logo se zobrazí při spuštění kamery.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OSD (</w:t>
            </w:r>
            <w:bookmarkStart w:colFirst="0" w:colLast="0" w:name="bookmark=id.jzpmwk" w:id="212"/>
            <w:bookmarkEnd w:id="21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54635" cy="167005"/>
                  <wp:effectExtent b="0" l="0" r="0" t="0"/>
                  <wp:docPr id="293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167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33zd5kd" w:id="213"/>
            <w:bookmarkEnd w:id="213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9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povolíte zobrazení OSD a zobrazí se stavový řádek.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Automatické FFC (</w:t>
            </w:r>
            <w:bookmarkStart w:colFirst="0" w:colLast="0" w:name="bookmark=id.1j4nfs6" w:id="214"/>
            <w:bookmarkEnd w:id="214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82" name="image51.png"/>
                  <a:graphic>
                    <a:graphicData uri="http://schemas.openxmlformats.org/drawingml/2006/picture">
                      <pic:pic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434ayfz" w:id="215"/>
            <w:bookmarkEnd w:id="21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80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zapnete režim FFC (kalibrace plochého pole) a kamera bude v pravidelných intervalech automaticky kalibrovat obraz.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Napájecí světlo (</w:t>
            </w:r>
            <w:bookmarkStart w:colFirst="0" w:colLast="0" w:name="bookmark=id.2i9l8ns" w:id="216"/>
            <w:bookmarkEnd w:id="21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86" name="image49.png"/>
                  <a:graphic>
                    <a:graphicData uri="http://schemas.openxmlformats.org/drawingml/2006/picture">
                      <pic:pic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xevivl" w:id="217"/>
            <w:bookmarkEnd w:id="21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8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jas indikátoru napájení.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DPC (</w:t>
            </w:r>
            <w:bookmarkStart w:colFirst="0" w:colLast="0" w:name="bookmark=id.3hej1je" w:id="218"/>
            <w:bookmarkEnd w:id="21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75" name="image36.png"/>
                  <a:graphic>
                    <a:graphicData uri="http://schemas.openxmlformats.org/drawingml/2006/picture">
                      <pic:pic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1wjtbr7" w:id="219"/>
            <w:bookmarkEnd w:id="219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7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zapněte funkci DPC (korekce vadných pixelů) a můžete opravit vadné pixely na snímku. Informace naleznete v </w:t>
            </w:r>
            <w:hyperlink w:anchor="bookmark=id.1h65qms">
              <w:r w:rsidDel="00000000" w:rsidR="00000000" w:rsidRPr="00000000">
                <w:rPr>
                  <w:rFonts w:ascii="Open Sans" w:cs="Open Sans" w:eastAsia="Open Sans" w:hAnsi="Open Sans"/>
                  <w:sz w:val="21"/>
                  <w:szCs w:val="21"/>
                  <w:rtl w:val="0"/>
                </w:rPr>
                <w:t xml:space="preserve">"3.2.8 Nastavení DPC"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Zjišťování polohy (</w:t>
            </w:r>
            <w:bookmarkStart w:colFirst="0" w:colLast="0" w:name="bookmark=id.4gjguf0" w:id="220"/>
            <w:bookmarkEnd w:id="22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82880"/>
                  <wp:effectExtent b="0" l="0" r="0" t="0"/>
                  <wp:docPr id="278" name="image54.png"/>
                  <a:graphic>
                    <a:graphicData uri="http://schemas.openxmlformats.org/drawingml/2006/picture">
                      <pic:pic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6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2vor4mt" w:id="221"/>
            <w:bookmarkEnd w:id="221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30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pro zapnutí funkce snímání polohy. Za 15 s otočte zaměřovačem podél tří os označených ikonou, přičemž každá osa se otočí nejméně o 360°. Po 15 s se kalibrace automaticky dokončí a přejde se do hlavní nabídky.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Mikrofon (</w:t>
            </w:r>
            <w:bookmarkStart w:colFirst="0" w:colLast="0" w:name="bookmark=id.1au1eum" w:id="222"/>
            <w:bookmarkEnd w:id="22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82880"/>
                  <wp:effectExtent b="0" l="0" r="0" t="0"/>
                  <wp:docPr id="307" name="image34.png"/>
                  <a:graphic>
                    <a:graphicData uri="http://schemas.openxmlformats.org/drawingml/2006/picture">
                      <pic:pic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6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3utoxif" w:id="223"/>
            <w:bookmarkEnd w:id="223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31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povolíte nebo zakážete mikrofon.</w:t>
            </w:r>
          </w:p>
        </w:tc>
      </w:tr>
    </w:tbl>
    <w:p w:rsidR="00000000" w:rsidDel="00000000" w:rsidP="00000000" w:rsidRDefault="00000000" w:rsidRPr="00000000" w14:paraId="0000019D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9yz7q8" w:id="224"/>
      <w:bookmarkEnd w:id="224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3.2.10 Nastavení systému</w:t>
      </w:r>
    </w:p>
    <w:p w:rsidR="00000000" w:rsidDel="00000000" w:rsidP="00000000" w:rsidRDefault="00000000" w:rsidRPr="00000000" w14:paraId="0000019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p49hy1" w:id="225"/>
      <w:bookmarkEnd w:id="22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93x0lu" w:id="226"/>
      <w:bookmarkEnd w:id="22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0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o97atn" w:id="227"/>
      <w:bookmarkEnd w:id="22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29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9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88uthg" w:id="228"/>
      <w:bookmarkEnd w:id="22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0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ne53p9" w:id="229"/>
      <w:bookmarkEnd w:id="22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0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2jfdx2" w:id="230"/>
      <w:bookmarkEnd w:id="23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9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parametr, který chcete konfigurovat.</w:t>
      </w:r>
    </w:p>
    <w:bookmarkStart w:colFirst="0" w:colLast="0" w:name="bookmark=id.3mj2wkv" w:id="231"/>
    <w:bookmarkEnd w:id="231"/>
    <w:p w:rsidR="00000000" w:rsidDel="00000000" w:rsidP="00000000" w:rsidRDefault="00000000" w:rsidRPr="00000000" w14:paraId="000001A1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3-3 Nastavení systému</w:t>
      </w:r>
    </w:p>
    <w:tbl>
      <w:tblPr>
        <w:tblStyle w:val="Table9"/>
        <w:tblW w:w="8788.0" w:type="dxa"/>
        <w:jc w:val="left"/>
        <w:tblInd w:w="958.0" w:type="dxa"/>
        <w:tblLayout w:type="fixed"/>
        <w:tblLook w:val="0000"/>
      </w:tblPr>
      <w:tblGrid>
        <w:gridCol w:w="2482"/>
        <w:gridCol w:w="6306"/>
        <w:tblGridChange w:id="0">
          <w:tblGrid>
            <w:gridCol w:w="2482"/>
            <w:gridCol w:w="6306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A2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Parametr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A3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Automatický pohotovostní režim (</w:t>
            </w:r>
            <w:bookmarkStart w:colFirst="0" w:colLast="0" w:name="bookmark=id.21od6so" w:id="232"/>
            <w:bookmarkEnd w:id="23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82880"/>
                  <wp:effectExtent b="0" l="0" r="0" t="0"/>
                  <wp:docPr id="294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gtnh0h" w:id="233"/>
            <w:bookmarkEnd w:id="233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5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čas automatického pohotovostního režimu. Nedojde-li v nastaveném čase k žádné operaci, kamera se automaticky pozastaví.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Automatické vypnutí (</w:t>
            </w:r>
            <w:bookmarkStart w:colFirst="0" w:colLast="0" w:name="bookmark=id.30tazoa" w:id="234"/>
            <w:bookmarkEnd w:id="234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244" name="image42.png"/>
                  <a:graphic>
                    <a:graphicData uri="http://schemas.openxmlformats.org/drawingml/2006/picture">
                      <pic:pic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7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1fyl9w3" w:id="235"/>
            <w:bookmarkEnd w:id="23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4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pro výběr doby automatického vypnutí. Nedojde-li v nastaveném čase k žádné operaci, kamera se automaticky vypne.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Režim USB (</w:t>
            </w:r>
            <w:bookmarkStart w:colFirst="0" w:colLast="0" w:name="bookmark=id.3zy8sjw" w:id="236"/>
            <w:bookmarkEnd w:id="23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48" name="image30.png"/>
                  <a:graphic>
                    <a:graphicData uri="http://schemas.openxmlformats.org/drawingml/2006/picture">
                      <pic:pic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7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2f3j2rp" w:id="237"/>
            <w:bookmarkEnd w:id="23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4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režim USB.</w:t>
            </w:r>
          </w:p>
          <w:bookmarkStart w:colFirst="0" w:colLast="0" w:name="bookmark=id.u8tczi" w:id="238"/>
          <w:bookmarkEnd w:id="238"/>
          <w:p w:rsidR="00000000" w:rsidDel="00000000" w:rsidP="00000000" w:rsidRDefault="00000000" w:rsidRPr="00000000" w14:paraId="000001AA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Úložiště: Kameru lze použít jako úložné zařízení.</w:t>
            </w:r>
          </w:p>
          <w:p w:rsidR="00000000" w:rsidDel="00000000" w:rsidP="00000000" w:rsidRDefault="00000000" w:rsidRPr="00000000" w14:paraId="000001AB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Vypnuto: Nabijte kameru.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Nastavení jednotek (</w:t>
            </w:r>
            <w:bookmarkStart w:colFirst="0" w:colLast="0" w:name="bookmark=id.3e8gvnb" w:id="239"/>
            <w:bookmarkEnd w:id="239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36" name="image28.png"/>
                  <a:graphic>
                    <a:graphicData uri="http://schemas.openxmlformats.org/drawingml/2006/picture">
                      <pic:pic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1tdr5v4" w:id="240"/>
            <w:bookmarkEnd w:id="24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3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pro výběr jednotky z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Yard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(Yd) a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Metr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(Meter).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Zobrazení času (</w:t>
            </w:r>
            <w:bookmarkStart w:colFirst="0" w:colLast="0" w:name="bookmark=id.4ddeoix" w:id="241"/>
            <w:bookmarkEnd w:id="241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40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2sioyqq" w:id="242"/>
            <w:bookmarkEnd w:id="24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3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formát zobrazení času.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Nastavený čas (</w:t>
            </w:r>
            <w:bookmarkStart w:colFirst="0" w:colLast="0" w:name="bookmark=id.17nz8yj" w:id="243"/>
            <w:bookmarkEnd w:id="243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231" name="image32.png"/>
                  <a:graphic>
                    <a:graphicData uri="http://schemas.openxmlformats.org/drawingml/2006/picture">
                      <pic:pic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7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3rnmrmc" w:id="244"/>
            <w:bookmarkEnd w:id="244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7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pro výběr data nebo času, který má být nakonfigurován; stiskněte tlačítko </w:t>
            </w:r>
            <w:bookmarkStart w:colFirst="0" w:colLast="0" w:name="bookmark=id.26sx1u5" w:id="245"/>
            <w:bookmarkEnd w:id="24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27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nebo </w:t>
            </w:r>
            <w:bookmarkStart w:colFirst="0" w:colLast="0" w:name="bookmark=id.ly7c1y" w:id="246"/>
            <w:bookmarkEnd w:id="24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263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nastavte hodnotu.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Verze (</w:t>
            </w:r>
            <w:bookmarkStart w:colFirst="0" w:colLast="0" w:name="bookmark=id.35xuupr" w:id="247"/>
            <w:bookmarkEnd w:id="24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61" name="image43.png"/>
                  <a:graphic>
                    <a:graphicData uri="http://schemas.openxmlformats.org/drawingml/2006/picture">
                      <pic:pic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7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Zobrazení informací o zařízení, jako je sériové číslo a číslo verze.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Obnovení výchozího nastavení (</w:t>
            </w:r>
            <w:bookmarkStart w:colFirst="0" w:colLast="0" w:name="bookmark=id.1l354xk" w:id="248"/>
            <w:bookmarkEnd w:id="24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82880"/>
                  <wp:effectExtent b="0" l="0" r="0" t="0"/>
                  <wp:docPr id="267" name="image44.png"/>
                  <a:graphic>
                    <a:graphicData uri="http://schemas.openxmlformats.org/drawingml/2006/picture">
                      <pic:pic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7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Obnovení výchozí konfigurace zařízení.</w:t>
            </w:r>
          </w:p>
          <w:p w:rsidR="00000000" w:rsidDel="00000000" w:rsidP="00000000" w:rsidRDefault="00000000" w:rsidRPr="00000000" w14:paraId="000001B6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</w:rPr>
              <w:drawing>
                <wp:inline distB="0" distT="0" distL="0" distR="0">
                  <wp:extent cx="222885" cy="198755"/>
                  <wp:effectExtent b="0" l="0" r="0" t="0"/>
                  <wp:docPr id="265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198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Tato operace obnoví výchozí konfiguraci kamery. Dávejte pozor.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8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452snld" w:id="249"/>
      <w:bookmarkEnd w:id="249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3.3 Video a snímek</w:t>
      </w:r>
    </w:p>
    <w:p w:rsidR="00000000" w:rsidDel="00000000" w:rsidP="00000000" w:rsidRDefault="00000000" w:rsidRPr="00000000" w14:paraId="000001B9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k82xt6" w:id="250"/>
      <w:bookmarkEnd w:id="250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3.3.1 Nahrávání videí</w:t>
      </w:r>
    </w:p>
    <w:p w:rsidR="00000000" w:rsidDel="00000000" w:rsidP="00000000" w:rsidRDefault="00000000" w:rsidRPr="00000000" w14:paraId="000001BA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rozhraní prohlížení stiskněte a podržte tlačítko </w:t>
      </w:r>
      <w:bookmarkStart w:colFirst="0" w:colLast="0" w:name="bookmark=id.zdd80z" w:id="251"/>
      <w:bookmarkEnd w:id="25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5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 dobu 3 sekund, abyste zahájili nahrávání videa. Na obrazovce bliká ikona nahrávání a zobrazuje se doba nahrávání.</w:t>
      </w:r>
    </w:p>
    <w:p w:rsidR="00000000" w:rsidDel="00000000" w:rsidP="00000000" w:rsidRDefault="00000000" w:rsidRPr="00000000" w14:paraId="000001BB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Stiskněte a podržte tlačítko </w:t>
      </w:r>
      <w:bookmarkStart w:colFirst="0" w:colLast="0" w:name="bookmark=id.3jd0qos" w:id="252"/>
      <w:bookmarkEnd w:id="25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5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 dobu 3 sekund nahrávání zastavíte. Po zastavení nahrávání se čas nahrávání zobrazí normálně.</w:t>
      </w:r>
    </w:p>
    <w:p w:rsidR="00000000" w:rsidDel="00000000" w:rsidP="00000000" w:rsidRDefault="00000000" w:rsidRPr="00000000" w14:paraId="000001BC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1yib0wl" w:id="253"/>
      <w:bookmarkEnd w:id="253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3.3.2 Pořizování snímků</w:t>
      </w:r>
    </w:p>
    <w:p w:rsidR="00000000" w:rsidDel="00000000" w:rsidP="00000000" w:rsidRDefault="00000000" w:rsidRPr="00000000" w14:paraId="000001BD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stránce prohlížení stiskněte </w:t>
      </w:r>
      <w:bookmarkStart w:colFirst="0" w:colLast="0" w:name="bookmark=id.4ihyjke" w:id="254"/>
      <w:bookmarkEnd w:id="25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5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k pořízení snímků.</w:t>
      </w:r>
    </w:p>
    <w:p w:rsidR="00000000" w:rsidDel="00000000" w:rsidP="00000000" w:rsidRDefault="00000000" w:rsidRPr="00000000" w14:paraId="000001BE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úspěšném zachycení se na obrazovce zobrazí ikona.</w:t>
      </w:r>
    </w:p>
    <w:p w:rsidR="00000000" w:rsidDel="00000000" w:rsidP="00000000" w:rsidRDefault="00000000" w:rsidRPr="00000000" w14:paraId="000001BF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xn8ts7" w:id="255"/>
      <w:bookmarkEnd w:id="255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3.3.3 Export souboru</w:t>
      </w:r>
    </w:p>
    <w:p w:rsidR="00000000" w:rsidDel="00000000" w:rsidP="00000000" w:rsidRDefault="00000000" w:rsidRPr="00000000" w14:paraId="000001C0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Exportuje nahrané a zachycené soubory.</w:t>
      </w:r>
    </w:p>
    <w:p w:rsidR="00000000" w:rsidDel="00000000" w:rsidP="00000000" w:rsidRDefault="00000000" w:rsidRPr="00000000" w14:paraId="000001C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Připojte kameru k počítači pomocí datového kabelu typu C.</w:t>
      </w:r>
    </w:p>
    <w:p w:rsidR="00000000" w:rsidDel="00000000" w:rsidP="00000000" w:rsidRDefault="00000000" w:rsidRPr="00000000" w14:paraId="000001C2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Při prvním připojení se automaticky nainstaluje ovladač.</w:t>
      </w:r>
    </w:p>
    <w:p w:rsidR="00000000" w:rsidDel="00000000" w:rsidP="00000000" w:rsidRDefault="00000000" w:rsidRPr="00000000" w14:paraId="000001C3">
      <w:pPr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5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csj400" w:id="256"/>
    <w:bookmarkEnd w:id="256"/>
    <w:p w:rsidR="00000000" w:rsidDel="00000000" w:rsidP="00000000" w:rsidRDefault="00000000" w:rsidRPr="00000000" w14:paraId="000001C4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Před spuštěním kamery připojte kabely. Port typu C kamery nevyměňujte za provozu.</w:t>
      </w:r>
    </w:p>
    <w:p w:rsidR="00000000" w:rsidDel="00000000" w:rsidP="00000000" w:rsidRDefault="00000000" w:rsidRPr="00000000" w14:paraId="000001C5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Po připojení kamery k počítači vyberte na obrazovce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highlight w:val="lightGray"/>
          <w:rtl w:val="0"/>
        </w:rPr>
        <w:t xml:space="preserve">Režim USB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highlight w:val="lightGray"/>
          <w:rtl w:val="0"/>
        </w:rPr>
        <w:t xml:space="preserve">Úložiště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.</w:t>
      </w:r>
    </w:p>
    <w:p w:rsidR="00000000" w:rsidDel="00000000" w:rsidP="00000000" w:rsidRDefault="00000000" w:rsidRPr="00000000" w14:paraId="000001C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 pracovní ploše počítače dvakrát klikněte na položku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Můj počítač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(My Computer) a poté otevřete disk kamery v mobilním úložném zařízení.</w:t>
      </w:r>
    </w:p>
    <w:p w:rsidR="00000000" w:rsidDel="00000000" w:rsidP="00000000" w:rsidRDefault="00000000" w:rsidRPr="00000000" w14:paraId="000001C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Vyberte soubory, které chcete exportovat, a zkopírujte je do počítače.</w:t>
      </w:r>
    </w:p>
    <w:p w:rsidR="00000000" w:rsidDel="00000000" w:rsidP="00000000" w:rsidRDefault="00000000" w:rsidRPr="00000000" w14:paraId="000001C8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Pro přehrávání exportovaných souborů se vyžaduje konkrétní počítačový klient.</w:t>
      </w:r>
    </w:p>
    <w:p w:rsidR="00000000" w:rsidDel="00000000" w:rsidP="00000000" w:rsidRDefault="00000000" w:rsidRPr="00000000" w14:paraId="000001C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Odpojte datový kabel typu C od počítače.</w:t>
      </w:r>
    </w:p>
    <w:p w:rsidR="00000000" w:rsidDel="00000000" w:rsidP="00000000" w:rsidRDefault="00000000" w:rsidRPr="00000000" w14:paraId="000001CA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připojení kamery k počítači lze na kameře zobrazit snímky, ale funkce nahrávání a snímání nebudou k dispozici.</w:t>
      </w:r>
    </w:p>
    <w:p w:rsidR="00000000" w:rsidDel="00000000" w:rsidP="00000000" w:rsidRDefault="00000000" w:rsidRPr="00000000" w14:paraId="000001CB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3ws6mnt" w:id="257"/>
      <w:bookmarkEnd w:id="257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3.4 Nabíjení</w:t>
      </w:r>
    </w:p>
    <w:p w:rsidR="00000000" w:rsidDel="00000000" w:rsidP="00000000" w:rsidRDefault="00000000" w:rsidRPr="00000000" w14:paraId="000001CC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spuštění kamery se na úvodním panelu zobrazí informace o baterii. Když je baterie vybitá, včas kameru nabijte, abyste zajistili její normální funkci.</w:t>
      </w:r>
    </w:p>
    <w:bookmarkStart w:colFirst="0" w:colLast="0" w:name="bookmark=id.2bxgwvm" w:id="258"/>
    <w:bookmarkEnd w:id="258"/>
    <w:p w:rsidR="00000000" w:rsidDel="00000000" w:rsidP="00000000" w:rsidRDefault="00000000" w:rsidRPr="00000000" w14:paraId="000001C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nabíjení kamery udržujte teplotu baterie 0 °C až +60 °C (+32 °F až +140 °F). Jinak se funkce nabíjení automaticky vypne.</w:t>
      </w:r>
    </w:p>
    <w:p w:rsidR="00000000" w:rsidDel="00000000" w:rsidP="00000000" w:rsidRDefault="00000000" w:rsidRPr="00000000" w14:paraId="000001C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Nabíjejte kameru pomocí datového kabelu Typ C, který je součástí dodávky.</w:t>
      </w:r>
    </w:p>
    <w:p w:rsidR="00000000" w:rsidDel="00000000" w:rsidP="00000000" w:rsidRDefault="00000000" w:rsidRPr="00000000" w14:paraId="000001C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nabíjení otevřete těsnicí kryt portu Typ C.</w:t>
      </w:r>
    </w:p>
    <w:p w:rsidR="00000000" w:rsidDel="00000000" w:rsidP="00000000" w:rsidRDefault="00000000" w:rsidRPr="00000000" w14:paraId="000001D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Pro nabíjení kamery připojte kabel Typ C k portu Typ C.</w:t>
      </w:r>
    </w:p>
    <w:p w:rsidR="00000000" w:rsidDel="00000000" w:rsidP="00000000" w:rsidRDefault="00000000" w:rsidRPr="00000000" w14:paraId="000001D1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Indikátor nabíjení ukazuje:</w:t>
      </w:r>
    </w:p>
    <w:bookmarkStart w:colFirst="0" w:colLast="0" w:name="bookmark=id.r2r73f" w:id="259"/>
    <w:bookmarkEnd w:id="259"/>
    <w:p w:rsidR="00000000" w:rsidDel="00000000" w:rsidP="00000000" w:rsidRDefault="00000000" w:rsidRPr="00000000" w14:paraId="000001D2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Svítí červená kontrolka: nabíjení.</w:t>
      </w:r>
    </w:p>
    <w:p w:rsidR="00000000" w:rsidDel="00000000" w:rsidP="00000000" w:rsidRDefault="00000000" w:rsidRPr="00000000" w14:paraId="000001D3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Svítí zelená kontrolka: plně nabito.</w:t>
      </w:r>
    </w:p>
    <w:p w:rsidR="00000000" w:rsidDel="00000000" w:rsidP="00000000" w:rsidRDefault="00000000" w:rsidRPr="00000000" w14:paraId="000001D4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Vypnuto: není připojeno k datovému kabelu pro nabíjení.</w:t>
      </w:r>
    </w:p>
    <w:p w:rsidR="00000000" w:rsidDel="00000000" w:rsidP="00000000" w:rsidRDefault="00000000" w:rsidRPr="00000000" w14:paraId="000001D5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3b2epr8" w:id="260"/>
      <w:bookmarkEnd w:id="260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4 Aktualizace systému</w:t>
      </w:r>
    </w:p>
    <w:p w:rsidR="00000000" w:rsidDel="00000000" w:rsidP="00000000" w:rsidRDefault="00000000" w:rsidRPr="00000000" w14:paraId="000001D6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1q7ozz1" w:id="261"/>
      <w:bookmarkEnd w:id="261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4.1 Ruční aktualizace</w:t>
      </w:r>
    </w:p>
    <w:p w:rsidR="00000000" w:rsidDel="00000000" w:rsidP="00000000" w:rsidRDefault="00000000" w:rsidRPr="00000000" w14:paraId="000001D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4a7cimu" w:id="262"/>
      <w:bookmarkEnd w:id="26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pcmsun" w:id="263"/>
      <w:bookmarkEnd w:id="26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2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4hx32g" w:id="264"/>
      <w:bookmarkEnd w:id="26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21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D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ohklq9" w:id="265"/>
      <w:bookmarkEnd w:id="26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0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D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3muvy2" w:id="266"/>
      <w:bookmarkEnd w:id="26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0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is565v" w:id="267"/>
      <w:bookmarkEnd w:id="26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1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USB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poté stiskněte </w:t>
      </w:r>
      <w:bookmarkStart w:colFirst="0" w:colLast="0" w:name="bookmark=id.32rsoto" w:id="268"/>
      <w:bookmarkEnd w:id="26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D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Vyberte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Úložiště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D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Připojte kameru k počítači a poté do kamery zkopírujte aktualizační soubor.</w:t>
      </w:r>
    </w:p>
    <w:p w:rsidR="00000000" w:rsidDel="00000000" w:rsidP="00000000" w:rsidRDefault="00000000" w:rsidRPr="00000000" w14:paraId="000001D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6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Odpojte kameru od počítače a restartujte ji.</w:t>
      </w:r>
    </w:p>
    <w:p w:rsidR="00000000" w:rsidDel="00000000" w:rsidP="00000000" w:rsidRDefault="00000000" w:rsidRPr="00000000" w14:paraId="000001DD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1hx2z1h" w:id="269"/>
      <w:bookmarkEnd w:id="269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4.2 Aktualizace prostřednictvím aplikace</w:t>
      </w:r>
    </w:p>
    <w:p w:rsidR="00000000" w:rsidDel="00000000" w:rsidP="00000000" w:rsidRDefault="00000000" w:rsidRPr="00000000" w14:paraId="000001DE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Když aplikace zjistí nový program pro aktualizaci, zobrazí oznámení. Klepnutím na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Aktualizace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aktualizujte systém.</w:t>
      </w:r>
    </w:p>
    <w:bookmarkStart w:colFirst="0" w:colLast="0" w:name="bookmark=id.41wqhpa" w:id="270"/>
    <w:bookmarkEnd w:id="270"/>
    <w:p w:rsidR="00000000" w:rsidDel="00000000" w:rsidP="00000000" w:rsidRDefault="00000000" w:rsidRPr="00000000" w14:paraId="000001DF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2h20rx3" w:id="271"/>
      <w:bookmarkEnd w:id="271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Appendix 1 Oznámení o shodě</w:t>
      </w:r>
    </w:p>
    <w:p w:rsidR="00000000" w:rsidDel="00000000" w:rsidP="00000000" w:rsidRDefault="00000000" w:rsidRPr="00000000" w14:paraId="000001E0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</w:r>
    </w:p>
    <w:sectPr>
      <w:headerReference r:id="rId78" w:type="default"/>
      <w:footerReference r:id="rId79" w:type="default"/>
      <w:type w:val="nextPage"/>
      <w:pgSz w:h="16842" w:w="11908" w:orient="portrait"/>
      <w:pgMar w:bottom="1134" w:top="851" w:left="1134" w:right="1134" w:header="850" w:footer="28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SimSun"/>
  <w:font w:name="Georgia"/>
  <w:font w:name="Arial"/>
  <w:font w:name="等线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A">
    <w:pPr>
      <w:pBdr>
        <w:top w:color="000000" w:space="1" w:sz="8" w:val="single"/>
      </w:pBdr>
      <w:spacing w:before="50" w:lineRule="auto"/>
      <w:jc w:val="center"/>
      <w:rPr>
        <w:rFonts w:ascii="Open Sans" w:cs="Open Sans" w:eastAsia="Open Sans" w:hAnsi="Open Sans"/>
        <w:sz w:val="21"/>
        <w:szCs w:val="21"/>
      </w:rPr>
    </w:pPr>
    <w:r w:rsidDel="00000000" w:rsidR="00000000" w:rsidRPr="00000000">
      <w:rPr>
        <w:rFonts w:ascii="Open Sans" w:cs="Open Sans" w:eastAsia="Open Sans" w:hAnsi="Open Sans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B">
    <w:pPr>
      <w:pBdr>
        <w:top w:color="000000" w:space="1" w:sz="8" w:val="single"/>
      </w:pBdr>
      <w:spacing w:before="50" w:lineRule="auto"/>
      <w:jc w:val="center"/>
      <w:rPr>
        <w:rFonts w:ascii="Open Sans" w:cs="Open Sans" w:eastAsia="Open Sans" w:hAnsi="Open Sans"/>
        <w:sz w:val="21"/>
        <w:szCs w:val="21"/>
      </w:rPr>
    </w:pPr>
    <w:r w:rsidDel="00000000" w:rsidR="00000000" w:rsidRPr="00000000">
      <w:rPr>
        <w:rFonts w:ascii="Open Sans" w:cs="Open Sans" w:eastAsia="Open Sans" w:hAnsi="Open Sans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5">
    <w:pPr>
      <w:tabs>
        <w:tab w:val="center" w:leader="none" w:pos="4153"/>
        <w:tab w:val="right" w:leader="none" w:pos="8306"/>
      </w:tabs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6">
    <w:pPr>
      <w:tabs>
        <w:tab w:val="center" w:leader="none" w:pos="4153"/>
        <w:tab w:val="right" w:leader="none" w:pos="8306"/>
      </w:tabs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imSun" w:cs="SimSun" w:eastAsia="SimSun" w:hAnsi="SimSun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/>
  </w:style>
  <w:style w:type="paragraph" w:styleId="Heading2">
    <w:name w:val="heading 2"/>
    <w:basedOn w:val="Normal"/>
    <w:next w:val="Normal"/>
    <w:pPr/>
    <w:rPr/>
  </w:style>
  <w:style w:type="paragraph" w:styleId="Heading3">
    <w:name w:val="heading 3"/>
    <w:basedOn w:val="Normal"/>
    <w:next w:val="Normal"/>
    <w:pPr/>
    <w:rPr/>
  </w:style>
  <w:style w:type="paragraph" w:styleId="Heading4">
    <w:name w:val="heading 4"/>
    <w:basedOn w:val="Normal"/>
    <w:next w:val="Normal"/>
    <w:pPr/>
    <w:rPr/>
  </w:style>
  <w:style w:type="paragraph" w:styleId="Heading5">
    <w:name w:val="heading 5"/>
    <w:basedOn w:val="Normal"/>
    <w:next w:val="Normal"/>
    <w:pPr/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 w:val="1"/>
    <w:pPr>
      <w:outlineLvl w:val="0"/>
    </w:pPr>
  </w:style>
  <w:style w:type="paragraph" w:styleId="2">
    <w:name w:val="heading 2"/>
    <w:basedOn w:val="a"/>
    <w:next w:val="a"/>
    <w:link w:val="20"/>
    <w:uiPriority w:val="99"/>
    <w:qFormat w:val="1"/>
    <w:pPr>
      <w:outlineLvl w:val="1"/>
    </w:pPr>
  </w:style>
  <w:style w:type="paragraph" w:styleId="3">
    <w:name w:val="heading 3"/>
    <w:basedOn w:val="a"/>
    <w:next w:val="a"/>
    <w:link w:val="30"/>
    <w:uiPriority w:val="99"/>
    <w:qFormat w:val="1"/>
    <w:pPr>
      <w:outlineLvl w:val="2"/>
    </w:pPr>
  </w:style>
  <w:style w:type="paragraph" w:styleId="4">
    <w:name w:val="heading 4"/>
    <w:basedOn w:val="a"/>
    <w:next w:val="a"/>
    <w:link w:val="40"/>
    <w:uiPriority w:val="99"/>
    <w:qFormat w:val="1"/>
    <w:pPr>
      <w:outlineLvl w:val="3"/>
    </w:pPr>
  </w:style>
  <w:style w:type="paragraph" w:styleId="5">
    <w:name w:val="heading 5"/>
    <w:basedOn w:val="a"/>
    <w:next w:val="a"/>
    <w:link w:val="50"/>
    <w:uiPriority w:val="99"/>
    <w:qFormat w:val="1"/>
    <w:pPr>
      <w:outlineLvl w:val="4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标题 1 字符"/>
    <w:basedOn w:val="a0"/>
    <w:link w:val="1"/>
    <w:uiPriority w:val="9"/>
    <w:rPr>
      <w:rFonts w:ascii="宋体" w:eastAsia="宋体"/>
      <w:b w:val="1"/>
      <w:bCs w:val="1"/>
      <w:kern w:val="44"/>
      <w:sz w:val="44"/>
      <w:szCs w:val="44"/>
    </w:rPr>
  </w:style>
  <w:style w:type="character" w:styleId="20" w:customStyle="1">
    <w:name w:val="标题 2 字符"/>
    <w:basedOn w:val="a0"/>
    <w:link w:val="2"/>
    <w:uiPriority w:val="9"/>
    <w:semiHidden w:val="1"/>
    <w:rPr>
      <w:rFonts w:asciiTheme="majorHAnsi" w:cstheme="majorBidi" w:eastAsiaTheme="majorEastAsia" w:hAnsiTheme="majorHAnsi"/>
      <w:b w:val="1"/>
      <w:bCs w:val="1"/>
      <w:kern w:val="0"/>
      <w:sz w:val="32"/>
      <w:szCs w:val="32"/>
    </w:rPr>
  </w:style>
  <w:style w:type="character" w:styleId="30" w:customStyle="1">
    <w:name w:val="标题 3 字符"/>
    <w:basedOn w:val="a0"/>
    <w:link w:val="3"/>
    <w:uiPriority w:val="9"/>
    <w:semiHidden w:val="1"/>
    <w:rPr>
      <w:rFonts w:ascii="宋体" w:eastAsia="宋体"/>
      <w:b w:val="1"/>
      <w:bCs w:val="1"/>
      <w:kern w:val="0"/>
      <w:sz w:val="32"/>
      <w:szCs w:val="32"/>
    </w:rPr>
  </w:style>
  <w:style w:type="character" w:styleId="40" w:customStyle="1">
    <w:name w:val="标题 4 字符"/>
    <w:basedOn w:val="a0"/>
    <w:link w:val="4"/>
    <w:uiPriority w:val="9"/>
    <w:semiHidden w:val="1"/>
    <w:rPr>
      <w:rFonts w:asciiTheme="majorHAnsi" w:cstheme="majorBidi" w:eastAsiaTheme="majorEastAsia" w:hAnsiTheme="majorHAnsi"/>
      <w:b w:val="1"/>
      <w:bCs w:val="1"/>
      <w:kern w:val="0"/>
      <w:sz w:val="28"/>
      <w:szCs w:val="28"/>
    </w:rPr>
  </w:style>
  <w:style w:type="character" w:styleId="50" w:customStyle="1">
    <w:name w:val="标题 5 字符"/>
    <w:basedOn w:val="a0"/>
    <w:link w:val="5"/>
    <w:uiPriority w:val="9"/>
    <w:semiHidden w:val="1"/>
    <w:rPr>
      <w:rFonts w:ascii="宋体" w:eastAsia="宋体"/>
      <w:b w:val="1"/>
      <w:bCs w:val="1"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para" w:customStyle="1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link" w:customStyle="1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 w:val="1"/>
    <w:rsid w:val="00C632FB"/>
    <w:pPr>
      <w:pBdr>
        <w:bottom w:color="auto" w:space="1" w:sz="6" w:val="single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 w:customStyle="1">
    <w:name w:val="页眉 字符"/>
    <w:basedOn w:val="a0"/>
    <w:link w:val="a3"/>
    <w:uiPriority w:val="99"/>
    <w:rsid w:val="00C632FB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 w:val="1"/>
    <w:rsid w:val="00C632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6" w:customStyle="1">
    <w:name w:val="页脚 字符"/>
    <w:basedOn w:val="a0"/>
    <w:link w:val="a5"/>
    <w:uiPriority w:val="99"/>
    <w:rsid w:val="00C632FB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 w:val="1"/>
    <w:rsid w:val="00721651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0.jpg"/><Relationship Id="rId42" Type="http://schemas.openxmlformats.org/officeDocument/2006/relationships/image" Target="media/image33.jpg"/><Relationship Id="rId41" Type="http://schemas.openxmlformats.org/officeDocument/2006/relationships/image" Target="media/image25.jpg"/><Relationship Id="rId44" Type="http://schemas.openxmlformats.org/officeDocument/2006/relationships/image" Target="media/image40.jpg"/><Relationship Id="rId43" Type="http://schemas.openxmlformats.org/officeDocument/2006/relationships/image" Target="media/image23.jpg"/><Relationship Id="rId46" Type="http://schemas.openxmlformats.org/officeDocument/2006/relationships/image" Target="media/image62.png"/><Relationship Id="rId45" Type="http://schemas.openxmlformats.org/officeDocument/2006/relationships/image" Target="media/image2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48" Type="http://schemas.openxmlformats.org/officeDocument/2006/relationships/image" Target="media/image29.png"/><Relationship Id="rId47" Type="http://schemas.openxmlformats.org/officeDocument/2006/relationships/image" Target="media/image31.png"/><Relationship Id="rId49" Type="http://schemas.openxmlformats.org/officeDocument/2006/relationships/image" Target="media/image1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3.png"/><Relationship Id="rId8" Type="http://schemas.openxmlformats.org/officeDocument/2006/relationships/header" Target="header2.xml"/><Relationship Id="rId73" Type="http://schemas.openxmlformats.org/officeDocument/2006/relationships/image" Target="media/image28.png"/><Relationship Id="rId72" Type="http://schemas.openxmlformats.org/officeDocument/2006/relationships/image" Target="media/image30.png"/><Relationship Id="rId31" Type="http://schemas.openxmlformats.org/officeDocument/2006/relationships/image" Target="media/image3.png"/><Relationship Id="rId75" Type="http://schemas.openxmlformats.org/officeDocument/2006/relationships/image" Target="media/image32.png"/><Relationship Id="rId30" Type="http://schemas.openxmlformats.org/officeDocument/2006/relationships/image" Target="media/image7.png"/><Relationship Id="rId74" Type="http://schemas.openxmlformats.org/officeDocument/2006/relationships/image" Target="media/image17.png"/><Relationship Id="rId33" Type="http://schemas.openxmlformats.org/officeDocument/2006/relationships/image" Target="media/image13.png"/><Relationship Id="rId77" Type="http://schemas.openxmlformats.org/officeDocument/2006/relationships/image" Target="media/image44.png"/><Relationship Id="rId32" Type="http://schemas.openxmlformats.org/officeDocument/2006/relationships/image" Target="media/image15.png"/><Relationship Id="rId76" Type="http://schemas.openxmlformats.org/officeDocument/2006/relationships/image" Target="media/image43.png"/><Relationship Id="rId35" Type="http://schemas.openxmlformats.org/officeDocument/2006/relationships/image" Target="media/image22.png"/><Relationship Id="rId79" Type="http://schemas.openxmlformats.org/officeDocument/2006/relationships/footer" Target="footer5.xml"/><Relationship Id="rId34" Type="http://schemas.openxmlformats.org/officeDocument/2006/relationships/image" Target="media/image9.png"/><Relationship Id="rId78" Type="http://schemas.openxmlformats.org/officeDocument/2006/relationships/header" Target="header5.xml"/><Relationship Id="rId71" Type="http://schemas.openxmlformats.org/officeDocument/2006/relationships/image" Target="media/image42.png"/><Relationship Id="rId70" Type="http://schemas.openxmlformats.org/officeDocument/2006/relationships/image" Target="media/image45.png"/><Relationship Id="rId37" Type="http://schemas.openxmlformats.org/officeDocument/2006/relationships/image" Target="media/image6.png"/><Relationship Id="rId36" Type="http://schemas.openxmlformats.org/officeDocument/2006/relationships/image" Target="media/image20.png"/><Relationship Id="rId39" Type="http://schemas.openxmlformats.org/officeDocument/2006/relationships/image" Target="media/image11.png"/><Relationship Id="rId38" Type="http://schemas.openxmlformats.org/officeDocument/2006/relationships/image" Target="media/image14.png"/><Relationship Id="rId62" Type="http://schemas.openxmlformats.org/officeDocument/2006/relationships/image" Target="media/image60.png"/><Relationship Id="rId61" Type="http://schemas.openxmlformats.org/officeDocument/2006/relationships/image" Target="media/image48.png"/><Relationship Id="rId20" Type="http://schemas.openxmlformats.org/officeDocument/2006/relationships/image" Target="media/image59.png"/><Relationship Id="rId64" Type="http://schemas.openxmlformats.org/officeDocument/2006/relationships/image" Target="media/image61.png"/><Relationship Id="rId63" Type="http://schemas.openxmlformats.org/officeDocument/2006/relationships/image" Target="media/image36.png"/><Relationship Id="rId22" Type="http://schemas.openxmlformats.org/officeDocument/2006/relationships/header" Target="header4.xml"/><Relationship Id="rId66" Type="http://schemas.openxmlformats.org/officeDocument/2006/relationships/image" Target="media/image51.png"/><Relationship Id="rId21" Type="http://schemas.openxmlformats.org/officeDocument/2006/relationships/image" Target="media/image12.png"/><Relationship Id="rId65" Type="http://schemas.openxmlformats.org/officeDocument/2006/relationships/image" Target="media/image41.png"/><Relationship Id="rId24" Type="http://schemas.openxmlformats.org/officeDocument/2006/relationships/image" Target="media/image26.png"/><Relationship Id="rId68" Type="http://schemas.openxmlformats.org/officeDocument/2006/relationships/image" Target="media/image54.png"/><Relationship Id="rId23" Type="http://schemas.openxmlformats.org/officeDocument/2006/relationships/footer" Target="footer4.xml"/><Relationship Id="rId67" Type="http://schemas.openxmlformats.org/officeDocument/2006/relationships/image" Target="media/image49.png"/><Relationship Id="rId60" Type="http://schemas.openxmlformats.org/officeDocument/2006/relationships/image" Target="media/image58.png"/><Relationship Id="rId26" Type="http://schemas.openxmlformats.org/officeDocument/2006/relationships/image" Target="media/image8.png"/><Relationship Id="rId25" Type="http://schemas.openxmlformats.org/officeDocument/2006/relationships/image" Target="media/image2.png"/><Relationship Id="rId69" Type="http://schemas.openxmlformats.org/officeDocument/2006/relationships/image" Target="media/image34.png"/><Relationship Id="rId28" Type="http://schemas.openxmlformats.org/officeDocument/2006/relationships/image" Target="media/image5.png"/><Relationship Id="rId27" Type="http://schemas.openxmlformats.org/officeDocument/2006/relationships/image" Target="media/image16.png"/><Relationship Id="rId29" Type="http://schemas.openxmlformats.org/officeDocument/2006/relationships/image" Target="media/image1.png"/><Relationship Id="rId51" Type="http://schemas.openxmlformats.org/officeDocument/2006/relationships/image" Target="media/image24.png"/><Relationship Id="rId50" Type="http://schemas.openxmlformats.org/officeDocument/2006/relationships/image" Target="media/image27.png"/><Relationship Id="rId53" Type="http://schemas.openxmlformats.org/officeDocument/2006/relationships/image" Target="media/image38.png"/><Relationship Id="rId52" Type="http://schemas.openxmlformats.org/officeDocument/2006/relationships/image" Target="media/image18.png"/><Relationship Id="rId11" Type="http://schemas.openxmlformats.org/officeDocument/2006/relationships/footer" Target="footer2.xml"/><Relationship Id="rId55" Type="http://schemas.openxmlformats.org/officeDocument/2006/relationships/image" Target="media/image47.png"/><Relationship Id="rId10" Type="http://schemas.openxmlformats.org/officeDocument/2006/relationships/header" Target="header1.xml"/><Relationship Id="rId54" Type="http://schemas.openxmlformats.org/officeDocument/2006/relationships/image" Target="media/image46.png"/><Relationship Id="rId13" Type="http://schemas.openxmlformats.org/officeDocument/2006/relationships/footer" Target="footer1.xml"/><Relationship Id="rId57" Type="http://schemas.openxmlformats.org/officeDocument/2006/relationships/image" Target="media/image39.png"/><Relationship Id="rId12" Type="http://schemas.openxmlformats.org/officeDocument/2006/relationships/footer" Target="footer3.xml"/><Relationship Id="rId56" Type="http://schemas.openxmlformats.org/officeDocument/2006/relationships/image" Target="media/image55.png"/><Relationship Id="rId15" Type="http://schemas.openxmlformats.org/officeDocument/2006/relationships/image" Target="media/image4.png"/><Relationship Id="rId59" Type="http://schemas.openxmlformats.org/officeDocument/2006/relationships/image" Target="media/image37.png"/><Relationship Id="rId14" Type="http://schemas.openxmlformats.org/officeDocument/2006/relationships/image" Target="media/image10.png"/><Relationship Id="rId58" Type="http://schemas.openxmlformats.org/officeDocument/2006/relationships/image" Target="media/image35.png"/><Relationship Id="rId17" Type="http://schemas.openxmlformats.org/officeDocument/2006/relationships/image" Target="media/image56.png"/><Relationship Id="rId16" Type="http://schemas.openxmlformats.org/officeDocument/2006/relationships/image" Target="media/image52.png"/><Relationship Id="rId19" Type="http://schemas.openxmlformats.org/officeDocument/2006/relationships/image" Target="media/image57.png"/><Relationship Id="rId18" Type="http://schemas.openxmlformats.org/officeDocument/2006/relationships/image" Target="media/image5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2Q4FzPYiaRavFu8YwIX9o1gTA==">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2024-08-22T07:25:00Z</dcterms:created>
  <dc:creator>朱飞娜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f245e9ca_mFV3xj84Kik0PcpOlXv4qTmoNDA=_8QYrr2J+YTAzPdxMkHb8rUmM4LuQGFWdtrG4Q8OO8lCH7Pac1nThqdc7DmE4MIFi1zpXgP+gfvraw4vFK8F2xBXhKg==_95f14c5d</vt:lpwstr>
  </property>
</Properties>
</file>