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before="3165"/>
        <w:ind w:start="567"/>
        <w:rPr>
          <w:rFonts w:ascii="Myriad Pro" w:hAnsi="Myriad Pro"/>
          <w:sz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-720090</wp:posOffset>
            </wp:positionH>
            <wp:positionV relativeFrom="paragraph">
              <wp:posOffset>-540385</wp:posOffset>
            </wp:positionV>
            <wp:extent cx="7561580" cy="10694670"/>
            <wp:effectExtent l="0" t="0" r="0" b="0"/>
            <wp:wrapNone/>
            <wp:docPr id="18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580" cy="1069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>
      <w:pPr>
        <w:spacing w:before="240"/>
        <w:ind w:start="567"/>
        <w:rPr>
          <w:rFonts w:ascii="Myriad Pro" w:hAnsi="Myriad Pro"/>
          <w:b/>
          <w:sz w:val="48"/>
        </w:rPr>
      </w:pPr>
      <w:r>
        <w:rPr>
          <w:rFonts w:ascii="Myriad Pro" w:hAnsi="Myriad Pro"/>
          <w:b/>
          <w:sz w:val="48"/>
        </w:rPr>
        <w:t xml:space="preserve">Monokulárna termovízna kamera</w:t>
      </w:r>
    </w:p>
    <w:p>
      <w:pPr>
        <w:spacing w:before="350"/>
        <w:ind w:start="567"/>
        <w:rPr>
          <w:rFonts w:ascii="Myriad Pro" w:hAnsi="Myriad Pro"/>
          <w:b/>
          <w:sz w:val="36"/>
        </w:rPr>
      </w:pPr>
      <w:r>
        <w:rPr>
          <w:rFonts w:ascii="Myriad Pro" w:hAnsi="Myriad Pro"/>
          <w:b/>
          <w:sz w:val="36"/>
        </w:rPr>
        <w:t xml:space="preserve">Návod na obsluhu</w:t>
      </w:r>
    </w:p>
    <w:p>
      <w:pPr>
        <w:tabs>
          <w:tab w:val="right" w:pos="9400"/>
        </w:tabs>
        <w:spacing w:before="8800"/>
        <w:ind w:start="567"/>
        <w:rPr>
          <w:rFonts w:ascii="Myriad Pro" w:hAnsi="Myriad Pro"/>
          <w:sz w:val="28"/>
        </w:rPr>
      </w:pPr>
      <w:r>
        <w:rPr>
          <w:rFonts w:ascii="Myriad Pro" w:hAnsi="Myriad Pro"/>
          <w:sz w:val="28"/>
        </w:rPr>
        <w:tab/>
        <w:t xml:space="preserve"> V1.0.</w:t>
      </w:r>
      <w:r w:rsidR="00535B07">
        <w:rPr>
          <w:rFonts w:ascii="Myriad Pro" w:hAnsi="Myriad Pro"/>
          <w:sz w:val="28"/>
        </w:rPr>
        <w:t xml:space="preserve">0</w:t>
      </w:r>
    </w:p>
    <w:p w:rsidR="0005487B" w:rsidRDefault="0005487B">
      <w:pPr>
        <w:sectPr w:rsidR="0005487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8" w:h="16842"/>
          <w:pgMar w:top="851" w:right="1134" w:bottom="1134" w:left="1134" w:header="567" w:footer="284" w:gutter="0"/>
          <w:cols w:space="720"/>
          <w:noEndnote/>
        </w:sectPr>
      </w:pP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d2e37" w:id="0"/>
      <w:bookmarkStart w:name="_Toc130291184" w:id="1"/>
      <w:bookmarkEnd w:id="0"/>
      <w:r>
        <w:rPr>
          <w:rFonts w:ascii="Myriad Pro" w:hAnsi="Myriad Pro"/>
          <w:b/>
          <w:sz w:val="44"/>
        </w:rPr>
        <w:lastRenderedPageBreak/>
        <w:t xml:space="preserve">Predslov</w:t>
      </w:r>
      <w:bookmarkEnd w:id="1"/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5e12a1026" w:id="2"/>
      <w:bookmarkEnd w:id="2"/>
      <w:r>
        <w:rPr>
          <w:rFonts w:ascii="Myriad Pro" w:hAnsi="Myriad Pro"/>
          <w:sz w:val="28"/>
        </w:rPr>
        <w:t xml:space="preserve">Všeobecné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Táto príručka vás oboznámi s funkciami a prevádzkou monokulárnej termokamery (ďalej len "kamera"). Pred použitím zariadenia si pozorne prečítajte príručku a uschovajte si ju pre budúce použitie.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5e21a1026" w:id="3"/>
      <w:bookmarkEnd w:id="3"/>
      <w:r>
        <w:rPr>
          <w:rFonts w:ascii="Myriad Pro" w:hAnsi="Myriad Pro"/>
          <w:sz w:val="28"/>
        </w:rPr>
        <w:t xml:space="preserve">Bezpečnostné pokyny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V príručke sa môžu vyskytovať nasledujúce signálne slová.</w:t>
      </w:r>
    </w:p>
    <w:tbl>
      <w:tblPr>
        <w:tblW w:w="8788" w:type="dxa"/>
        <w:tblInd w:w="842" w:type="dxa"/>
        <w:tblLayout w:type="fixed"/>
        <w:tblLook w:val="0000"/>
      </w:tblPr>
      <w:tblGrid>
        <w:gridCol w:w="2520"/>
        <w:gridCol w:w="6268"/>
      </w:tblGrid>
      <w:tr w:rsidR="0005487B">
        <w:trPr>
          <w:cantSplit/>
          <w:trHeight w:val="400"/>
          <w:tblHeader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bookmarkStart w:name="d5e29a1026" w:id="4"/>
            <w:bookmarkEnd w:id="4"/>
            <w:r>
              <w:rPr>
                <w:rFonts w:ascii="Myriad Pro" w:hAnsi="Myriad Pro"/>
                <w:b/>
                <w:sz w:val="21"/>
              </w:rPr>
              <w:t xml:space="preserve">Signálne slová</w:t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Význam</w:t>
            </w:r>
          </w:p>
        </w:tc>
      </w:tr>
      <w:tr w:rsidR="0005487B">
        <w:trPr>
          <w:cantSplit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5487B" w:rsidRDefault="00D56635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55a1026" w:id="5"/>
            <w:bookmarkEnd w:id="5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086600" cy="360000"/>
                  <wp:effectExtent l="0" t="0" r="0" b="254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66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možnosť vážneho nebezpečenstva, ktoré môže mať za následok smrť alebo vážne zranenie, ak sa mu nezabráni.</w:t>
            </w:r>
          </w:p>
        </w:tc>
      </w:tr>
      <w:tr w:rsidR="0005487B">
        <w:trPr>
          <w:cantSplit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5487B" w:rsidRDefault="00D56635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66a1026" w:id="6"/>
            <w:bookmarkEnd w:id="6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090992" cy="360000"/>
                  <wp:effectExtent l="0" t="0" r="0" b="254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992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možnosť stredného alebo nízkeho nebezpečenstva, ktoré by v prípade, že sa mu nevyhnete, mohlo spôsobiť ľahké alebo nie veľmi vážne zranenie.</w:t>
            </w:r>
          </w:p>
        </w:tc>
      </w:tr>
      <w:tr w:rsidR="0005487B">
        <w:trPr>
          <w:cantSplit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5487B" w:rsidRDefault="00D56635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77a1026" w:id="7"/>
            <w:bookmarkEnd w:id="7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236332" cy="360000"/>
                  <wp:effectExtent l="0" t="0" r="2540" b="254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32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potenciálne riziko, ktoré by v prípade, že sa mu nevyhnete, mohlo viesť k poškodeniu majetku, strate údajov, zhoršeniu výkonu alebo neočakávaným výsledkom.</w:t>
            </w:r>
          </w:p>
        </w:tc>
      </w:tr>
      <w:tr w:rsidR="0005487B">
        <w:trPr>
          <w:cantSplit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5487B" w:rsidRDefault="00D56635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88a1026" w:id="8"/>
            <w:bookmarkEnd w:id="8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635094" cy="360000"/>
                  <wp:effectExtent l="0" t="0" r="0" b="254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5094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Elektrostaticky citlivé zariadenia.</w:t>
            </w:r>
          </w:p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zariadenie, ktoré je citlivé na elektrostatický výboj.</w:t>
            </w:r>
          </w:p>
        </w:tc>
      </w:tr>
      <w:tr w:rsidR="0005487B">
        <w:trPr>
          <w:cantSplit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5487B" w:rsidRDefault="00D56635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105a1026" w:id="9"/>
            <w:bookmarkEnd w:id="9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244124" cy="288000"/>
                  <wp:effectExtent l="0" t="0" r="0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124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nebezpečne vysoké napätie.</w:t>
            </w:r>
          </w:p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Dávajte pozor, aby ste neprišli do kontaktu s elektrickým prúdom.</w:t>
            </w:r>
          </w:p>
        </w:tc>
      </w:tr>
      <w:tr w:rsidR="0005487B">
        <w:trPr>
          <w:cantSplit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5487B" w:rsidRDefault="00D56635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122a1026" w:id="10"/>
            <w:bookmarkEnd w:id="10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412174" cy="288000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2174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Označuje nebezpečenstvo laserového žiarenia.</w:t>
            </w:r>
          </w:p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Dávajte pozor, aby ste neboli vystavení laserovému lúču.</w:t>
            </w:r>
          </w:p>
        </w:tc>
      </w:tr>
      <w:tr w:rsidR="0005487B">
        <w:trPr>
          <w:cantSplit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5487B" w:rsidRDefault="00D56635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138a1026" w:id="11"/>
            <w:bookmarkEnd w:id="11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615036" cy="180000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036" cy="1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Uvádza metódy, ktoré vám pomôžu vyriešiť problém alebo ušetriť čas.</w:t>
            </w:r>
          </w:p>
        </w:tc>
      </w:tr>
      <w:tr w:rsidR="0005487B">
        <w:trPr>
          <w:cantSplit/>
        </w:trPr>
        <w:tc>
          <w:tcPr>
            <w:tcW w:w="2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5487B" w:rsidRDefault="00D56635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5e149a1026" w:id="12"/>
            <w:bookmarkEnd w:id="12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900430" cy="214630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430" cy="21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Poskytuje ďalšie informácie prostredníctvom doplnkového textu.</w:t>
            </w:r>
          </w:p>
        </w:tc>
      </w:tr>
    </w:tbl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5e160a1026" w:id="13"/>
      <w:bookmarkEnd w:id="13"/>
      <w:r>
        <w:rPr>
          <w:rFonts w:ascii="Myriad Pro" w:hAnsi="Myriad Pro"/>
          <w:sz w:val="28"/>
        </w:rPr>
        <w:t xml:space="preserve">História revízií</w:t>
      </w:r>
    </w:p>
    <w:tbl>
      <w:tblPr>
        <w:tblW w:w="8788" w:type="dxa"/>
        <w:tblInd w:w="842" w:type="dxa"/>
        <w:tblLayout w:type="fixed"/>
        <w:tblLook w:val="0000"/>
      </w:tblPr>
      <w:tblGrid>
        <w:gridCol w:w="1563"/>
        <w:gridCol w:w="4820"/>
        <w:gridCol w:w="2405"/>
      </w:tblGrid>
      <w:tr w:rsidR="0005487B" w:rsidTr="006621CC">
        <w:trPr>
          <w:cantSplit/>
          <w:trHeight w:val="400"/>
          <w:tblHeader/>
        </w:trPr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bookmarkStart w:name="d5e165a1026" w:id="14"/>
            <w:bookmarkEnd w:id="14"/>
            <w:r>
              <w:rPr>
                <w:rFonts w:ascii="Myriad Pro" w:hAnsi="Myriad Pro"/>
                <w:b/>
                <w:sz w:val="21"/>
              </w:rPr>
              <w:t xml:space="preserve">Zobraziť celú verziu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Obsah revízie</w:t>
            </w:r>
          </w:p>
        </w:tc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Čas vydania</w:t>
            </w:r>
          </w:p>
        </w:tc>
      </w:tr>
      <w:tr w:rsidR="0005487B" w:rsidTr="006621CC">
        <w:trPr>
          <w:cantSplit/>
        </w:trPr>
        <w:tc>
          <w:tcPr>
            <w:tcW w:w="15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V1.0.0</w:t>
            </w:r>
          </w:p>
        </w:tc>
        <w:tc>
          <w:tcPr>
            <w:tcW w:w="4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Prvé vydanie.</w:t>
            </w:r>
          </w:p>
        </w:tc>
        <w:tc>
          <w:tcPr>
            <w:tcW w:w="2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 w:rsidRPr="00B06B19">
              <w:rPr>
                <w:rFonts w:ascii="Myriad Pro" w:hAnsi="Myriad Pro"/>
                <w:sz w:val="21"/>
              </w:rPr>
              <w:t xml:space="preserve">marec 2023</w:t>
            </w:r>
          </w:p>
        </w:tc>
      </w:tr>
    </w:tbl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5e220a1026" w:id="15"/>
      <w:bookmarkEnd w:id="15"/>
      <w:r>
        <w:rPr>
          <w:rFonts w:ascii="Myriad Pro" w:hAnsi="Myriad Pro"/>
          <w:sz w:val="28"/>
        </w:rPr>
        <w:t xml:space="preserve">Oznámenie o ochrane osobných údajov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Ako používateľ zariadenia alebo správca údajov môžete zhromažďovať osobné údaje iných osôb, napríklad ich tvár, odtlačky prstov a registračnú značku. Musíte dodržiavať miestne zákony a predpisy o ochrane osobných údajov s cieľom chrániť oprávnené práva a záujmy iných osôb zavedením opatrení, ktoré okrem iného zahŕňajú poskytnutie jasnej a viditeľnej identifikácie, ktorá informuje ľudí o existencii monitorovanej oblasti a poskytuje im potrebné kontaktné informácie.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5e229a1026" w:id="16"/>
      <w:bookmarkEnd w:id="16"/>
      <w:r>
        <w:rPr>
          <w:rFonts w:ascii="Myriad Pro" w:hAnsi="Myriad Pro"/>
          <w:sz w:val="28"/>
        </w:rPr>
        <w:t xml:space="preserve">O tejto príručke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5e234a1026" w:id="17"/>
      <w:bookmarkEnd w:id="17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Táto príručka slúži len na referenčné účely. Medzi touto príručkou a výrobkom môžu byť drobné rozdiely.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Nezodpovedáme za škody spôsobené používaním výrobku spôsobom, ktorý nie je v súlade s touto </w:t>
      </w:r>
      <w:r>
        <w:rPr>
          <w:rFonts w:ascii="Myriad Pro" w:hAnsi="Myriad Pro"/>
          <w:sz w:val="21"/>
        </w:rPr>
        <w:lastRenderedPageBreak/>
        <w:t xml:space="preserve">príručkou.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Táto príručka bude aktualizovaná tak, aby odrážala najnovšie zákony a predpisy príslušných jurisdikcií. Podrobné informácie nájdete v tlačenej používateľskej príručke, na disku CD-ROM, pomocou QR kódu alebo na našej oficiálnej webovej lokalite. Táto príručka slúži len na referenčné účely. Medzi elektronickou a tlačenou verziou môžu byť drobné rozdiely.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Všetky návrhy a softvér sa môžu zmeniť bez predchádzajúceho písomného upozornenia. Aktualizácie produktu môžu spôsobiť, že sa medzi skutočným produktom a príručkou objavia určité rozdiely. Ak chcete získať najnovší program a ďalšiu dokumentáciu, obráťte sa na zákaznícky servis.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 tlačenej verzii sa môžu vyskytnúť chyby alebo odchýlky v popise funkcií, činností a technických údajov. V prípade akýchkoľvek pochybností alebo nezrovnalostí si vyhradzujeme právo na konečné vysvetlenie.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Ak nemôžete otvoriť príručku (vo formáte PDF), aktualizujte softvér čítačky alebo vyskúšajte iný bežný softvér na čítanie súborov PDF.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Všetky ochranné známky, registrované ochranné známky a názvy spoločností uvedené v tejto príručke sú majetkom príslušných vlastníkov.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Ak sa pri používaní zariadenia vyskytne akýkoľvek problém, navštívte našu webovú stránku, kontaktujte svojho dodávateľa alebo zákaznícky servis.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 prípade nejasností alebo rozporov si vyhradzujeme právo na konečné vysvetlenie.</w:t>
      </w: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_Toc130291185" w:id="18"/>
      <w:r>
        <w:rPr>
          <w:rFonts w:ascii="Myriad Pro" w:hAnsi="Myriad Pro"/>
          <w:b/>
          <w:sz w:val="44"/>
        </w:rPr>
        <w:lastRenderedPageBreak/>
        <w:t xml:space="preserve">Dôležité bezpečnostné opatrenia a upozornenia</w:t>
      </w:r>
      <w:bookmarkEnd w:id="18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Táto časť opisuje obsah týkajúci sa správneho zaobchádzania so zariadením, prevencie rizík a prevencie škôd na majetku. Pred použitím zariadenia si ju pozorne prečítajte a pri používaní zariadenia dodržiavajte pokyny.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30e15a1026" w:id="19"/>
      <w:bookmarkEnd w:id="19"/>
      <w:r>
        <w:rPr>
          <w:rFonts w:ascii="Myriad Pro" w:hAnsi="Myriad Pro"/>
          <w:sz w:val="28"/>
        </w:rPr>
        <w:t xml:space="preserve">Požiadavky na prepravu</w:t>
      </w:r>
    </w:p>
    <w:p w:rsidR="0005487B" w:rsidRDefault="009D2FFA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106A93A4" wp14:editId="63AEA98E">
            <wp:extent cx="589136" cy="194400"/>
            <wp:effectExtent l="0" t="0" r="1905" b="0"/>
            <wp:docPr id="188" name="图片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36" cy="1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22a1026" w:id="20"/>
      <w:bookmarkEnd w:id="20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Prepravujte fotoaparát v rámci povolených vlhkostných a teplotných podmienok.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Počas prepravy zariadenie neupúšťajte, nestláčajte, silno nevibrujte a neponárajte ho do kvapaliny. Pri prenášaní fotoaparát opatrne dvíhajte a umiestňujte, aby nedošlo k poškodeniu vnútorného vybavenia alebo uvoľneniu káblového pripojenia.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Fotoaparát neprepravujte bez obalu. Pri preprave fotoaparátu používajte štandardný obal výrobcu alebo materiál rovnakej kvality, inak sa môže fotoaparát ľahko poškodiť.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30e35a1026" w:id="21"/>
      <w:bookmarkEnd w:id="21"/>
      <w:r>
        <w:rPr>
          <w:rFonts w:ascii="Myriad Pro" w:hAnsi="Myriad Pro"/>
          <w:sz w:val="28"/>
        </w:rPr>
        <w:t xml:space="preserve">Požiadavky na skladovanie</w:t>
      </w:r>
    </w:p>
    <w:p w:rsidR="0005487B" w:rsidRDefault="009D2FFA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106A93A4" wp14:editId="63AEA98E">
            <wp:extent cx="589136" cy="194400"/>
            <wp:effectExtent l="0" t="0" r="1905" b="0"/>
            <wp:docPr id="189" name="图片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36" cy="1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42a1026" w:id="22"/>
      <w:bookmarkEnd w:id="22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Skladujte fotoaparát v rámci povolených vlhkostných a teplotných podmienok.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Zariadenie neumiestňujte na vlhké, prašné alebo extrémne horúce či chladné miesto so silným elektromagnetickým žiarením alebo nestabilným osvetlením.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Zariadenie nestláčajte, nevibrujte ani neponárajte do kvapaliny.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Pri skladovaní mechanicky nevibrujte a zabráňte nárazom.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Fotoaparát skladujte na vetranom mieste bez silného elektromagnetického žiarenia.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Pri dlhodobom skladovaní batérie sa uistite, že je každých šesť mesiacov úplne nabitá, aby sa zabezpečila kvalita batérie. V opačnom prípade môže dôjsť k poškodeniu.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30e65a1026" w:id="23"/>
      <w:bookmarkEnd w:id="23"/>
      <w:r>
        <w:rPr>
          <w:rFonts w:ascii="Myriad Pro" w:hAnsi="Myriad Pro"/>
          <w:sz w:val="28"/>
        </w:rPr>
        <w:t xml:space="preserve">Prevádzkové požiadavky</w:t>
      </w:r>
    </w:p>
    <w:p w:rsidR="0005487B" w:rsidRDefault="009D2FFA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1838C5B6" wp14:editId="55058FFD">
            <wp:extent cx="586764" cy="194400"/>
            <wp:effectExtent l="0" t="0" r="3810" b="0"/>
            <wp:docPr id="192" name="图片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64" cy="1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72a1026" w:id="24"/>
      <w:bookmarkEnd w:id="24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Zabráňte vniknutiu kvapalín do fotoaparátu, aby nedošlo k poškodeniu jeho vnútorných komponentov.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Do fotoaparátu nevkladajte cudzie predmety, aby ste zabránili skratu, ktorý by mohol spôsobiť poškodenie fotoaparátu alebo zranenie osôb.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Zariadenie nevystavujte vysokému elektromagnetickému žiareniu ani prašnému prostrediu.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Nemierte objektívom na slnko alebo iné jasné svetlo.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Nesprávne používanie alebo výmena batérie môže spôsobiť nebezpečenstvo výbuchu.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Pomocou dodanej nabíjačky nenabíjajte iné typy batérií. Uistite sa, že sa počas nabíjania v okruhu 2 m od nabíjačky nenachádza žiadny horľavý materiál.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Skontrolujte, či je zástrčka správne zapojená do elektrickej zásuvky.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K jednému napájaciemu adaptéru nepripájajte viacero zariadení, aby ste zabránili prehriatiu alebo nebezpečenstvu požiaru spôsobenému preťažením.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Ak z prístroja vychádza dym, zápach alebo hluk, okamžite vypnite napájanie, odpojte napájací kábel a kontaktujte servisné stredisko.</w:t>
      </w:r>
    </w:p>
    <w:p w:rsidR="0005487B" w:rsidRDefault="00D56635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936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105a1026" w:id="25"/>
      <w:bookmarkEnd w:id="25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Nerozoberajte fotoaparát. Vnútorné komponenty môže opraviť len kvalifikovaný odborník. </w:t>
      </w:r>
      <w:r>
        <w:rPr>
          <w:rFonts w:ascii="Myriad Pro" w:hAnsi="Myriad Pro"/>
          <w:sz w:val="21"/>
        </w:rPr>
        <w:lastRenderedPageBreak/>
        <w:t xml:space="preserve">Demontáž bez odbornej pomoci môže spôsobiť vniknutie vody alebo môže mať za následok, že fotoaparát bude produkovať nekvalitné snímky.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Prevádzková teplota: -20 °C až +50 °C (-4 °F až +122 °F) a prevádzková vlhkosť nesmie byť vyššia ako 95 %.</w:t>
      </w:r>
    </w:p>
    <w:p>
      <w:pPr>
        <w:keepNext/>
        <w:spacing w:before="140" w:after="70" w:line="300" w:lineRule="auto"/>
        <w:rPr>
          <w:rFonts w:ascii="Myriad Pro" w:hAnsi="Myriad Pro"/>
          <w:sz w:val="28"/>
        </w:rPr>
      </w:pPr>
      <w:bookmarkStart w:name="d30e115a1026" w:id="26"/>
      <w:bookmarkEnd w:id="26"/>
      <w:r>
        <w:rPr>
          <w:rFonts w:ascii="Myriad Pro" w:hAnsi="Myriad Pro"/>
          <w:sz w:val="28"/>
        </w:rPr>
        <w:t xml:space="preserve">Požiadavky na údržbu a opravy</w:t>
      </w:r>
    </w:p>
    <w:p w:rsidR="0005487B" w:rsidRDefault="009D2FFA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1838C5B6" wp14:editId="55058FFD">
            <wp:extent cx="586764" cy="194400"/>
            <wp:effectExtent l="0" t="0" r="3810" b="0"/>
            <wp:docPr id="191" name="图片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64" cy="1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122a1026" w:id="27"/>
      <w:bookmarkEnd w:id="27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Zabráňte vniknutiu kvapalín do fotoaparátu, aby nedošlo k poškodeniu jeho vnútorných komponentov. Ak sa do fotoaparátu dostane kvapalina, okamžite prestaňte fotoaparát používať, vypnite napájanie a odpojte všetky káble. Potom sa obráťte na miestny zákaznícky servis.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Používajte príslušenstvo predpísané výrobcom. Údržbu fotoaparátu by mali vykonávať kvalifikovaní odborníci.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Pred čistením fotoaparátu nezabudnite vypnúť napájanie, aby ste zabránili úrazu elektrickým prúdom.</w:t>
      </w:r>
    </w:p>
    <w:p w:rsidR="0005487B" w:rsidRDefault="009D2FFA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noProof/>
          <w:sz w:val="21"/>
        </w:rPr>
        <w:drawing>
          <wp:inline distT="0" distB="0" distL="0" distR="0" wp14:anchorId="106A93A4" wp14:editId="63AEA98E">
            <wp:extent cx="589136" cy="194400"/>
            <wp:effectExtent l="0" t="0" r="1905" b="0"/>
            <wp:docPr id="190" name="图片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136" cy="1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 fotoaparát nefunguje správne, obráťte sa na miestny zákaznícky servis. Nerozoberajte fotoaparát.</w:t>
      </w:r>
    </w:p>
    <w:p w:rsidR="0005487B" w:rsidRDefault="00D56635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93675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9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30e142a1026" w:id="28"/>
      <w:bookmarkEnd w:id="28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Telo fotoaparátu vyčistite mäkkou suchou handričkou. V prípade ťažko odstrániteľných nečistôt vezmite čistú mäkkú handričku, namočte ju do trochy neutrálneho čistiaceho prostriedku a jemne zotrite prach. Potom ďalšou suchou handričkou zotrite z fotoaparátu zvyšnú tekutinu. Nikdy nepoužívajte prchavé rozpúšťadlá, ako je alkohol, benzén a riedidlá, ani silné a abrazívne čistiace prostriedky. V opačnom prípade sa poškodí povrchová úprava fotoaparátu a zhorší sa jeho pracovný výkon.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Uchovajte výrobné balenie fotoaparátu. Ak sa fotoaparát pokazí, zabaľte ho do výrobného obalu a pošlite ho predajcovi.</w:t>
      </w:r>
    </w:p>
    <w:p w:rsidR="0005487B" w:rsidRDefault="0005487B">
      <w:pPr>
        <w:sectPr w:rsidR="0005487B">
          <w:headerReference w:type="default" r:id="rId23"/>
          <w:footerReference w:type="default" r:id="rId24"/>
          <w:pgSz w:w="11908" w:h="16842"/>
          <w:pgMar w:top="851" w:right="1134" w:bottom="1134" w:left="1134" w:header="850" w:footer="284" w:gutter="0"/>
          <w:pgNumType w:fmt="upperRoman" w:start="1"/>
          <w:cols w:space="720"/>
          <w:noEndnote/>
        </w:sectPr>
      </w:pPr>
    </w:p>
    <w:p>
      <w:pPr>
        <w:keepNext/>
        <w:spacing w:after="400" w:line="300" w:lineRule="auto"/>
        <w:jc w:val="center"/>
        <w:rPr>
          <w:rFonts w:ascii="Myriad Pro" w:hAnsi="Myriad Pro"/>
          <w:b/>
          <w:sz w:val="44"/>
        </w:rPr>
      </w:pPr>
      <w:r>
        <w:rPr>
          <w:rFonts w:ascii="Myriad Pro" w:hAnsi="Myriad Pro"/>
          <w:b/>
          <w:sz w:val="44"/>
        </w:rPr>
        <w:lastRenderedPageBreak/>
        <w:t xml:space="preserve">Obsah</w:t>
      </w:r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r>
        <w:fldChar w:fldCharType="begin"/>
      </w:r>
      <w:r>
        <w:instrText>TOC \h \o "1-5"</w:instrText>
      </w:r>
      <w:r>
        <w:fldChar w:fldCharType="separate"/>
      </w:r>
      <w:hyperlink w:history="1" w:anchor="_Toc130291184">
        <w:r w:rsidRPr="00F661B0" w:rsidR="009D2FFA">
          <w:rPr>
            <w:rStyle w:val="a7"/>
            <w:b/>
            <w:noProof/>
          </w:rPr>
          <w:t xml:space="preserve">Predslov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_Toc130291184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I</w:t>
        </w:r>
        <w:r w:rsidR="009D2FFA"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185">
        <w:r w:rsidRPr="00F661B0" w:rsidR="009D2FFA">
          <w:rPr>
            <w:rStyle w:val="a7"/>
            <w:b/>
            <w:noProof/>
          </w:rPr>
          <w:t xml:space="preserve">Dôležité bezpečnostné opatrenia a upozornenia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_Toc130291185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III</w:t>
        </w:r>
        <w:r w:rsidR="009D2FFA"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186">
        <w:r w:rsidRPr="00F661B0" w:rsidR="009D2FFA">
          <w:rPr>
            <w:rStyle w:val="a7"/>
            <w:b/>
            <w:noProof/>
          </w:rPr>
          <w:t xml:space="preserve">1 Predstavenie produktu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_Toc130291186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1</w:t>
        </w:r>
        <w:r w:rsidR="009D2FFA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187">
        <w:r w:rsidRPr="00F661B0" w:rsidR="009D2FFA">
          <w:rPr>
            <w:rStyle w:val="a7"/>
            <w:b/>
            <w:noProof/>
          </w:rPr>
          <w:t xml:space="preserve">1.1 Prehľad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_Toc130291187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1</w:t>
        </w:r>
        <w:r w:rsidR="009D2FFA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188">
        <w:r w:rsidRPr="00F661B0" w:rsidR="009D2FFA">
          <w:rPr>
            <w:rStyle w:val="a7"/>
            <w:b/>
            <w:noProof/>
          </w:rPr>
          <w:t xml:space="preserve">1.2 Funkcie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_Toc130291188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1</w:t>
        </w:r>
        <w:r w:rsidR="009D2FFA"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189">
        <w:r w:rsidRPr="00F661B0" w:rsidR="009D2FFA">
          <w:rPr>
            <w:rStyle w:val="a7"/>
            <w:b/>
            <w:noProof/>
          </w:rPr>
          <w:t xml:space="preserve">2 Štruktúra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_Toc130291189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2</w:t>
        </w:r>
        <w:r w:rsidR="009D2FFA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190">
        <w:r w:rsidRPr="00F661B0" w:rsidR="009D2FFA">
          <w:rPr>
            <w:rStyle w:val="a7"/>
            <w:b/>
            <w:noProof/>
          </w:rPr>
          <w:t xml:space="preserve">2.1 Obsah balenia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_Toc130291190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2</w:t>
        </w:r>
        <w:r w:rsidR="009D2FFA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191">
        <w:r w:rsidRPr="00F661B0" w:rsidR="009D2FFA">
          <w:rPr>
            <w:rStyle w:val="a7"/>
            <w:b/>
            <w:noProof/>
          </w:rPr>
          <w:t xml:space="preserve">2.2 Popis zariadenia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_Toc130291191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2</w:t>
        </w:r>
        <w:r w:rsidR="009D2FFA"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192">
        <w:r w:rsidRPr="00F661B0" w:rsidR="009D2FFA">
          <w:rPr>
            <w:rStyle w:val="a7"/>
            <w:b/>
            <w:noProof/>
          </w:rPr>
          <w:t xml:space="preserve">3 Základné operácie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_Toc130291192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5</w:t>
        </w:r>
        <w:r w:rsidR="009D2FFA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193">
        <w:r w:rsidRPr="00F661B0" w:rsidR="009D2FFA">
          <w:rPr>
            <w:rStyle w:val="a7"/>
            <w:b/>
            <w:noProof/>
          </w:rPr>
          <w:t xml:space="preserve">3.1 Spustenie a vypnutie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_Toc130291193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5</w:t>
        </w:r>
        <w:r w:rsidR="009D2FFA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194">
        <w:r w:rsidRPr="00F661B0" w:rsidR="009D2FFA">
          <w:rPr>
            <w:rStyle w:val="a7"/>
            <w:b/>
            <w:noProof/>
          </w:rPr>
          <w:t xml:space="preserve">3.1.1 Manuálne spustenie a vypnutie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_Toc130291194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5</w:t>
        </w:r>
        <w:r w:rsidR="009D2FFA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195">
        <w:r w:rsidRPr="00F661B0" w:rsidR="009D2FFA">
          <w:rPr>
            <w:rStyle w:val="a7"/>
            <w:b/>
            <w:noProof/>
          </w:rPr>
          <w:t xml:space="preserve">3.1.2 Automatické vypnutie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_Toc130291195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5</w:t>
        </w:r>
        <w:r w:rsidR="009D2FFA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196">
        <w:r w:rsidRPr="00F661B0" w:rsidR="009D2FFA">
          <w:rPr>
            <w:rStyle w:val="a7"/>
            <w:b/>
            <w:noProof/>
          </w:rPr>
          <w:t xml:space="preserve">3.2 Konfigurácia fotoaparátu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_Toc130291196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5</w:t>
        </w:r>
        <w:r w:rsidR="009D2FFA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197">
        <w:r w:rsidRPr="00F661B0" w:rsidR="009D2FFA">
          <w:rPr>
            <w:rStyle w:val="a7"/>
            <w:b/>
            <w:noProof/>
          </w:rPr>
          <w:t xml:space="preserve">3.2.1 Opis ponuky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_Toc130291197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5</w:t>
        </w:r>
        <w:r w:rsidR="009D2FFA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198">
        <w:r w:rsidRPr="00F661B0" w:rsidR="009D2FFA">
          <w:rPr>
            <w:rStyle w:val="a7"/>
            <w:b/>
            <w:noProof/>
          </w:rPr>
          <w:t xml:space="preserve">3.2.2 Úprava obrázkov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_Toc130291198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6</w:t>
        </w:r>
        <w:r w:rsidR="009D2FFA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199">
        <w:r w:rsidRPr="00F661B0" w:rsidR="009D2FFA">
          <w:rPr>
            <w:rStyle w:val="a7"/>
            <w:b/>
            <w:noProof/>
          </w:rPr>
          <w:t xml:space="preserve">3.2.2.1 Nastavenie dioptrií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_Toc130291199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6</w:t>
        </w:r>
        <w:r w:rsidR="009D2FFA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200">
        <w:r w:rsidRPr="00F661B0" w:rsidR="009D2FFA">
          <w:rPr>
            <w:rStyle w:val="a7"/>
            <w:b/>
            <w:noProof/>
          </w:rPr>
          <w:t xml:space="preserve">3.2.2.2 Nastavenie zaostrenia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_Toc130291200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6</w:t>
        </w:r>
        <w:r w:rsidR="009D2FFA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201">
        <w:r w:rsidRPr="00F661B0" w:rsidR="009D2FFA">
          <w:rPr>
            <w:rStyle w:val="a7"/>
            <w:b/>
            <w:noProof/>
          </w:rPr>
          <w:t xml:space="preserve">3.2.2.3 Nastavenia sfarbenia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_Toc130291201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7</w:t>
        </w:r>
        <w:r w:rsidR="009D2FFA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202">
        <w:r w:rsidRPr="00F661B0" w:rsidR="009D2FFA">
          <w:rPr>
            <w:rStyle w:val="a7"/>
            <w:b/>
            <w:noProof/>
          </w:rPr>
          <w:t xml:space="preserve">3.2.2.4 Nastavenia digitálneho zoomu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_Toc130291202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9</w:t>
        </w:r>
        <w:r w:rsidR="009D2FFA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203">
        <w:r w:rsidRPr="00F661B0" w:rsidR="009D2FFA">
          <w:rPr>
            <w:rStyle w:val="a7"/>
            <w:b/>
            <w:noProof/>
          </w:rPr>
          <w:t xml:space="preserve">3.2.2.5 Nastavenia externého displeja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_Toc130291203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9</w:t>
        </w:r>
        <w:r w:rsidR="009D2FFA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204">
        <w:r w:rsidRPr="00F661B0" w:rsidR="009D2FFA">
          <w:rPr>
            <w:rStyle w:val="a7"/>
            <w:b/>
            <w:noProof/>
          </w:rPr>
          <w:t xml:space="preserve">3.2.2.6 Nastavenie zobrazenia stavového riadku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_Toc130291204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9</w:t>
        </w:r>
        <w:r w:rsidR="009D2FFA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205">
        <w:r w:rsidRPr="00F661B0" w:rsidR="009D2FFA">
          <w:rPr>
            <w:rStyle w:val="a7"/>
            <w:b/>
            <w:noProof/>
          </w:rPr>
          <w:t xml:space="preserve">3.2.2.7 Nastavenie jasu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_Toc130291205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10</w:t>
        </w:r>
        <w:r w:rsidR="009D2FFA">
          <w:rPr>
            <w:noProof/>
          </w:rPr>
          <w:fldChar w:fldCharType="end"/>
        </w:r>
      </w:hyperlink>
    </w:p>
    <w:p>
      <w:pPr>
        <w:pStyle w:val="4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206">
        <w:r w:rsidRPr="00F661B0" w:rsidR="009D2FFA">
          <w:rPr>
            <w:rStyle w:val="a7"/>
            <w:b/>
            <w:noProof/>
          </w:rPr>
          <w:t xml:space="preserve">3.2.2.8 Nastavenie kontrastu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_Toc130291206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10</w:t>
        </w:r>
        <w:r w:rsidR="009D2FFA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207">
        <w:r w:rsidRPr="00F661B0" w:rsidR="009D2FFA">
          <w:rPr>
            <w:rStyle w:val="a7"/>
            <w:b/>
            <w:noProof/>
          </w:rPr>
          <w:t xml:space="preserve">3.2.3 Nastavenie režimu FFC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_Toc130291207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10</w:t>
        </w:r>
        <w:r w:rsidR="009D2FFA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208">
        <w:r w:rsidRPr="00F661B0" w:rsidR="009D2FFA">
          <w:rPr>
            <w:rStyle w:val="a7"/>
            <w:b/>
            <w:noProof/>
          </w:rPr>
          <w:t xml:space="preserve">3.2.4 Nastavenie režimu merania vzdialenosti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_Toc130291208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11</w:t>
        </w:r>
        <w:r w:rsidR="009D2FFA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209">
        <w:r w:rsidRPr="00F661B0" w:rsidR="009D2FFA">
          <w:rPr>
            <w:rStyle w:val="a7"/>
            <w:b/>
            <w:noProof/>
          </w:rPr>
          <w:t xml:space="preserve">3.2.5 Nastavenie režimu scény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_Toc130291209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11</w:t>
        </w:r>
        <w:r w:rsidR="009D2FFA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210">
        <w:r w:rsidRPr="00F661B0" w:rsidR="009D2FFA">
          <w:rPr>
            <w:rStyle w:val="a7"/>
            <w:b/>
            <w:noProof/>
          </w:rPr>
          <w:t xml:space="preserve">3.2.6 Nastavenia zobrazenia loga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_Toc130291210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12</w:t>
        </w:r>
        <w:r w:rsidR="009D2FFA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211">
        <w:r w:rsidRPr="00F661B0" w:rsidR="009D2FFA">
          <w:rPr>
            <w:rStyle w:val="a7"/>
            <w:b/>
            <w:noProof/>
          </w:rPr>
          <w:t xml:space="preserve">3.2.7 Nastavenia varovania pred spálením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_Toc130291211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12</w:t>
        </w:r>
        <w:r w:rsidR="009D2FFA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212">
        <w:r w:rsidRPr="00F661B0" w:rsidR="009D2FFA">
          <w:rPr>
            <w:rStyle w:val="a7"/>
            <w:b/>
            <w:noProof/>
          </w:rPr>
          <w:t xml:space="preserve">3.2.8 Nastavenie hotspotu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_Toc130291212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12</w:t>
        </w:r>
        <w:r w:rsidR="009D2FFA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213">
        <w:r w:rsidRPr="00F661B0" w:rsidR="009D2FFA">
          <w:rPr>
            <w:rStyle w:val="a7"/>
            <w:b/>
            <w:noProof/>
          </w:rPr>
          <w:t xml:space="preserve">3.2.9 Nastavenia pripojenia Wi-Fi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_Toc130291213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12</w:t>
        </w:r>
        <w:r w:rsidR="009D2FFA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214">
        <w:r w:rsidRPr="00F661B0" w:rsidR="009D2FFA">
          <w:rPr>
            <w:rStyle w:val="a7"/>
            <w:b/>
            <w:noProof/>
          </w:rPr>
          <w:t xml:space="preserve">3.2.10 Nastavenia DPC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_Toc130291214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13</w:t>
        </w:r>
        <w:r w:rsidR="009D2FFA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215">
        <w:r w:rsidRPr="00F661B0" w:rsidR="009D2FFA">
          <w:rPr>
            <w:rStyle w:val="a7"/>
            <w:b/>
            <w:noProof/>
          </w:rPr>
          <w:t xml:space="preserve">3.2.11 Nastavenia systému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_Toc130291215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14</w:t>
        </w:r>
        <w:r w:rsidR="009D2FFA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216">
        <w:r w:rsidRPr="00F661B0" w:rsidR="009D2FFA">
          <w:rPr>
            <w:rStyle w:val="a7"/>
            <w:b/>
            <w:noProof/>
          </w:rPr>
          <w:t xml:space="preserve">3.3 Video a snímky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_Toc130291216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15</w:t>
        </w:r>
        <w:r w:rsidR="009D2FFA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217">
        <w:r w:rsidRPr="00F661B0" w:rsidR="009D2FFA">
          <w:rPr>
            <w:rStyle w:val="a7"/>
            <w:b/>
            <w:noProof/>
          </w:rPr>
          <w:t xml:space="preserve">3.3.1 Nahrávanie videí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_Toc130291217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15</w:t>
        </w:r>
        <w:r w:rsidR="009D2FFA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218">
        <w:r w:rsidRPr="00F661B0" w:rsidR="009D2FFA">
          <w:rPr>
            <w:rStyle w:val="a7"/>
            <w:b/>
            <w:noProof/>
          </w:rPr>
          <w:t xml:space="preserve">3.3.2 Fotografovanie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_Toc130291218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15</w:t>
        </w:r>
        <w:r w:rsidR="009D2FFA">
          <w:rPr>
            <w:noProof/>
          </w:rPr>
          <w:fldChar w:fldCharType="end"/>
        </w:r>
      </w:hyperlink>
    </w:p>
    <w:p>
      <w:pPr>
        <w:pStyle w:val="3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219">
        <w:r w:rsidRPr="00F661B0" w:rsidR="009D2FFA">
          <w:rPr>
            <w:rStyle w:val="a7"/>
            <w:b/>
            <w:noProof/>
          </w:rPr>
          <w:t xml:space="preserve">3.3.3 Exportovanie súboru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_Toc130291219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15</w:t>
        </w:r>
        <w:r w:rsidR="009D2FFA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220">
        <w:r w:rsidRPr="00F661B0" w:rsidR="009D2FFA">
          <w:rPr>
            <w:rStyle w:val="a7"/>
            <w:b/>
            <w:noProof/>
          </w:rPr>
          <w:t xml:space="preserve">3.4 Nabíjanie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_Toc130291220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15</w:t>
        </w:r>
        <w:r w:rsidR="009D2FFA"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221">
        <w:r w:rsidRPr="00F661B0" w:rsidR="009D2FFA">
          <w:rPr>
            <w:rStyle w:val="a7"/>
            <w:b/>
            <w:noProof/>
          </w:rPr>
          <w:t xml:space="preserve">4 Aktualizácie systému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_Toc130291221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17</w:t>
        </w:r>
        <w:r w:rsidR="009D2FFA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222">
        <w:r w:rsidRPr="00F661B0" w:rsidR="009D2FFA">
          <w:rPr>
            <w:rStyle w:val="a7"/>
            <w:b/>
            <w:noProof/>
          </w:rPr>
          <w:t xml:space="preserve">4.1 Manuálne aktualizácie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_Toc130291222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17</w:t>
        </w:r>
        <w:r w:rsidR="009D2FFA">
          <w:rPr>
            <w:noProof/>
          </w:rPr>
          <w:fldChar w:fldCharType="end"/>
        </w:r>
      </w:hyperlink>
    </w:p>
    <w:p>
      <w:pPr>
        <w:pStyle w:val="2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223">
        <w:r w:rsidRPr="00F661B0" w:rsidR="009D2FFA">
          <w:rPr>
            <w:rStyle w:val="a7"/>
            <w:b/>
            <w:noProof/>
          </w:rPr>
          <w:t xml:space="preserve">4.2 Aktualizácie prostredníctvom aplikácie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_Toc130291223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17</w:t>
        </w:r>
        <w:r w:rsidR="009D2FFA">
          <w:rPr>
            <w:noProof/>
          </w:rPr>
          <w:fldChar w:fldCharType="end"/>
        </w:r>
      </w:hyperlink>
    </w:p>
    <w:p>
      <w:pPr>
        <w:pStyle w:val="11"/>
        <w:tabs>
          <w:tab w:val="right" w:leader="dot" w:pos="9630"/>
        </w:tabs>
        <w:rPr>
          <w:rFonts w:asciiTheme="minorHAnsi" w:hAnsiTheme="minorHAnsi" w:eastAsiaTheme="minorEastAsia" w:cstheme="minorBidi"/>
          <w:noProof/>
          <w:kern w:val="2"/>
          <w:szCs w:val="22"/>
        </w:rPr>
      </w:pPr>
      <w:hyperlink w:history="1" w:anchor="_Toc130291224">
        <w:r w:rsidRPr="00F661B0" w:rsidR="009D2FFA">
          <w:rPr>
            <w:rStyle w:val="a7"/>
            <w:b/>
            <w:noProof/>
          </w:rPr>
          <w:t xml:space="preserve">Dodatok 1 Oznámenie o zhode</w:t>
        </w:r>
        <w:r w:rsidR="009D2FFA">
          <w:rPr>
            <w:noProof/>
          </w:rPr>
          <w:tab/>
        </w:r>
        <w:r w:rsidR="009D2FFA">
          <w:rPr>
            <w:noProof/>
          </w:rPr>
          <w:fldChar w:fldCharType="begin"/>
        </w:r>
        <w:r w:rsidR="009D2FFA">
          <w:rPr>
            <w:noProof/>
          </w:rPr>
          <w:instrText xml:space="preserve"> PAGEREF _Toc130291224 \h </w:instrText>
        </w:r>
        <w:r w:rsidR="009D2FFA">
          <w:rPr>
            <w:noProof/>
          </w:rPr>
        </w:r>
        <w:r w:rsidR="009D2FFA">
          <w:rPr>
            <w:noProof/>
          </w:rPr>
          <w:fldChar w:fldCharType="separate"/>
        </w:r>
        <w:r w:rsidR="009D2FFA">
          <w:rPr>
            <w:noProof/>
          </w:rPr>
          <w:t xml:space="preserve">18</w:t>
        </w:r>
        <w:r w:rsidR="009D2FFA">
          <w:rPr>
            <w:noProof/>
          </w:rPr>
          <w:fldChar w:fldCharType="end"/>
        </w:r>
      </w:hyperlink>
    </w:p>
    <w:p w:rsidR="0005487B" w:rsidRDefault="00DA0780">
      <w:pPr>
        <w:sectPr w:rsidR="0005487B">
          <w:headerReference w:type="default" r:id="rId25"/>
          <w:footerReference w:type="default" r:id="rId26"/>
          <w:pgSz w:w="11908" w:h="16842"/>
          <w:pgMar w:top="851" w:right="1134" w:bottom="1134" w:left="1134" w:header="850" w:footer="284" w:gutter="0"/>
          <w:pgNumType w:fmt="upperRoman"/>
          <w:cols w:space="720"/>
          <w:noEndnote/>
        </w:sectPr>
      </w:pPr>
      <w:r>
        <w:fldChar w:fldCharType="end"/>
      </w: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_Toc130291186" w:id="29"/>
      <w:r>
        <w:rPr>
          <w:rFonts w:ascii="Myriad Pro" w:hAnsi="Myriad Pro"/>
          <w:b/>
          <w:sz w:val="44"/>
        </w:rPr>
        <w:lastRenderedPageBreak/>
        <w:t xml:space="preserve">1 Predstavenie produktu</w:t>
      </w:r>
      <w:bookmarkEnd w:id="29"/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30291187" w:id="30"/>
      <w:r>
        <w:rPr>
          <w:rFonts w:ascii="Myriad Pro" w:hAnsi="Myriad Pro"/>
          <w:b/>
          <w:sz w:val="36"/>
        </w:rPr>
        <w:t xml:space="preserve">1.1 Prehľad</w:t>
      </w:r>
      <w:bookmarkEnd w:id="30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Monokulárna termokamera zachytáva ostré termálne snímky s rýchlou frekvenciou snímok na plynulé a dokonalé videnie bežiacich cieľov a pohybujúcich sa vozidiel. Kamera je navrhnutá na zvýšenie situačného prehľadu v akomkoľvek dennom čase a dokáže detekovať osoby, zvieratá a objekty v úplnej tme, hmle alebo pri prudkom svetle, čím poskytuje profesionálom z oblasti presadzovania práva, poľovníkom a outdoorovým nadšencom spoľahlivé termálne zobrazenie v náročných podmienkach. Široko sa využíva v prírode pri love, záchranných akciách, pozorovaní zvierat a ďalších činnostiach.</w:t>
      </w:r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30291188" w:id="31"/>
      <w:r>
        <w:rPr>
          <w:rFonts w:ascii="Myriad Pro" w:hAnsi="Myriad Pro"/>
          <w:b/>
          <w:sz w:val="36"/>
        </w:rPr>
        <w:t xml:space="preserve">1.2 Funkcie</w:t>
      </w:r>
      <w:bookmarkEnd w:id="31"/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41e12a1026" w:id="32"/>
      <w:bookmarkEnd w:id="32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Omaľovánka</w:t>
      </w:r>
    </w:p>
    <w:p>
      <w:pPr>
        <w:adjustRightInd/>
        <w:spacing w:line="300" w:lineRule="auto"/>
        <w:ind w:star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Rôzne režimy sfarbenia vykazujú rôzne efekty.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Digitálne priblíženie</w:t>
      </w:r>
    </w:p>
    <w:p>
      <w:pPr>
        <w:adjustRightInd/>
        <w:spacing w:line="300" w:lineRule="auto"/>
        <w:ind w:star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Podporuje 1×, 2×, 4× a 8× digitálny zoom. Počet sa môže líšiť v závislosti od zariadenia.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Meranie vzdialenosti</w:t>
      </w:r>
    </w:p>
    <w:p>
      <w:pPr>
        <w:adjustRightInd/>
        <w:spacing w:line="300" w:lineRule="auto"/>
        <w:ind w:star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Označuje hornú a dolnú časť cieľa a automaticky zobrazuje vzdialenosť cieľa od kamery na obrazovke.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Sledovanie hotspotov</w:t>
      </w:r>
    </w:p>
    <w:p>
      <w:pPr>
        <w:adjustRightInd/>
        <w:spacing w:line="300" w:lineRule="auto"/>
        <w:ind w:star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Zistí a označí najvyššiu a najnižšiu teplotu.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Sieť</w:t>
      </w:r>
    </w:p>
    <w:p>
      <w:pPr>
        <w:adjustRightInd/>
        <w:spacing w:line="300" w:lineRule="auto"/>
        <w:ind w:star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Podporuje sieťové pripojenie cez Wi-Fi. Prostredníctvom mobilnej aplikácie môžete pridať kameru a implementovať funkcie, ako je snímanie, nahrávanie a konfigurácia parametrov.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Úložisko</w:t>
      </w:r>
    </w:p>
    <w:p>
      <w:pPr>
        <w:adjustRightInd/>
        <w:spacing w:line="300" w:lineRule="auto"/>
        <w:ind w:star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Vstavaná pamäť (32 GB EMMC), podpora nahrávania a snímania.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Laserové ukazovadlo</w:t>
      </w:r>
    </w:p>
    <w:p>
      <w:pPr>
        <w:adjustRightInd/>
        <w:spacing w:line="300" w:lineRule="auto"/>
        <w:ind w:star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Zapnite laserové ukazovadlo na označenie pozícií. Nesmerujte svetlo do očí, aby ste ich nepoškodili.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Automatické pozastavenie a vypnutie</w:t>
      </w:r>
    </w:p>
    <w:p>
      <w:pPr>
        <w:adjustRightInd/>
        <w:spacing w:line="300" w:lineRule="auto"/>
        <w:ind w:start="11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Podporuje nastavenie času automatickej pauzy a vypnutia.</w:t>
      </w: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_Toc130291189" w:id="33"/>
      <w:r>
        <w:rPr>
          <w:rFonts w:ascii="Myriad Pro" w:hAnsi="Myriad Pro"/>
          <w:b/>
          <w:sz w:val="44"/>
        </w:rPr>
        <w:lastRenderedPageBreak/>
        <w:t xml:space="preserve">2 Štruktúra</w:t>
      </w:r>
      <w:bookmarkEnd w:id="33"/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30291190" w:id="34"/>
      <w:r>
        <w:rPr>
          <w:rFonts w:ascii="Myriad Pro" w:hAnsi="Myriad Pro"/>
          <w:b/>
          <w:sz w:val="36"/>
        </w:rPr>
        <w:t xml:space="preserve">2.1 Obsah balenia</w:t>
      </w:r>
      <w:bookmarkEnd w:id="34"/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55e12a1026" w:id="35"/>
      <w:bookmarkEnd w:id="35"/>
      <w:r>
        <w:rPr>
          <w:rFonts w:ascii="Myriad Pro" w:hAnsi="Myriad Pro"/>
          <w:sz w:val="21"/>
        </w:rPr>
        <w:t xml:space="preserve">Tabuľka 2-1 Obsah balenia</w:t>
      </w:r>
    </w:p>
    <w:tbl>
      <w:tblPr>
        <w:tblW w:w="8788" w:type="dxa"/>
        <w:tblInd w:w="842" w:type="dxa"/>
        <w:tblLayout w:type="fixed"/>
        <w:tblLook w:val="0000"/>
      </w:tblPr>
      <w:tblGrid>
        <w:gridCol w:w="4394"/>
        <w:gridCol w:w="4394"/>
      </w:tblGrid>
      <w:tr w:rsidR="0005487B" w:rsidTr="00535B07">
        <w:trPr>
          <w:cantSplit/>
          <w:trHeight w:val="400"/>
          <w:tblHeader/>
        </w:trPr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Názov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Množstvo</w:t>
            </w:r>
          </w:p>
        </w:tc>
      </w:tr>
      <w:tr w:rsidR="0005487B" w:rsidTr="00535B07">
        <w:trPr>
          <w:cantSplit/>
        </w:trPr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Monokulárna termokamera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</w:t>
            </w:r>
          </w:p>
        </w:tc>
      </w:tr>
      <w:tr w:rsidR="0005487B" w:rsidTr="00535B07">
        <w:trPr>
          <w:cantSplit/>
        </w:trPr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Kábel typu C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</w:t>
            </w:r>
          </w:p>
        </w:tc>
      </w:tr>
      <w:tr w:rsidR="0005487B" w:rsidTr="00535B07">
        <w:trPr>
          <w:cantSplit/>
        </w:trPr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Puzdro na fotoaparát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</w:t>
            </w:r>
          </w:p>
        </w:tc>
      </w:tr>
      <w:tr w:rsidR="0005487B" w:rsidTr="00535B07">
        <w:trPr>
          <w:cantSplit/>
        </w:trPr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Šnúrka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</w:t>
            </w:r>
          </w:p>
        </w:tc>
      </w:tr>
      <w:tr w:rsidR="0005487B" w:rsidTr="00535B07">
        <w:trPr>
          <w:cantSplit/>
        </w:trPr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Náramok na zápästie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</w:t>
            </w:r>
          </w:p>
        </w:tc>
      </w:tr>
      <w:tr w:rsidR="0005487B" w:rsidTr="00535B07">
        <w:trPr>
          <w:cantSplit/>
        </w:trPr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Stručná referenčná príručka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</w:t>
            </w:r>
          </w:p>
        </w:tc>
      </w:tr>
      <w:tr w:rsidR="0005487B" w:rsidTr="00535B07">
        <w:trPr>
          <w:cantSplit/>
        </w:trPr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Právne a regulačné informácie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</w:t>
            </w:r>
          </w:p>
        </w:tc>
      </w:tr>
      <w:tr w:rsidR="0005487B" w:rsidTr="00535B07">
        <w:trPr>
          <w:cantSplit/>
        </w:trPr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Záručný list</w:t>
            </w:r>
          </w:p>
        </w:tc>
        <w:tc>
          <w:tcPr>
            <w:tcW w:w="43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</w:t>
            </w:r>
          </w:p>
        </w:tc>
      </w:tr>
    </w:tbl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30291191" w:id="36"/>
      <w:r>
        <w:rPr>
          <w:rFonts w:ascii="Myriad Pro" w:hAnsi="Myriad Pro"/>
          <w:b/>
          <w:sz w:val="36"/>
        </w:rPr>
        <w:t xml:space="preserve">2.2 Popis zariadenia</w:t>
      </w:r>
      <w:bookmarkEnd w:id="36"/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60e12a1026" w:id="37"/>
      <w:bookmarkEnd w:id="37"/>
      <w:r>
        <w:rPr>
          <w:rFonts w:ascii="Myriad Pro" w:hAnsi="Myriad Pro"/>
          <w:sz w:val="21"/>
        </w:rPr>
        <w:t xml:space="preserve">Obrázok 2-1 Popis tlačidiel (25 mm a 35 mm)</w:t>
      </w:r>
    </w:p>
    <w:p w:rsidR="0005487B" w:rsidP="009D2FFA" w:rsidRDefault="00D56635">
      <w:pPr>
        <w:adjustRightInd/>
        <w:spacing w:after="60"/>
        <w:ind w:start="1259" w:hanging="420"/>
        <w:jc w:val="center"/>
      </w:pPr>
      <w:bookmarkStart w:name="d60e17a1026" w:id="38"/>
      <w:bookmarkEnd w:id="38"/>
      <w:r>
        <w:rPr>
          <w:noProof/>
        </w:rPr>
        <w:drawing>
          <wp:inline distT="0" distB="0" distL="0" distR="0">
            <wp:extent cx="3960000" cy="2068717"/>
            <wp:effectExtent l="0" t="0" r="2540" b="825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068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60e20a1026" w:id="39"/>
      <w:bookmarkEnd w:id="39"/>
      <w:r>
        <w:rPr>
          <w:rFonts w:ascii="Myriad Pro" w:hAnsi="Myriad Pro"/>
          <w:sz w:val="21"/>
        </w:rPr>
        <w:t xml:space="preserve">Obrázok 2-2 Popis tlačidla (50 mm)</w:t>
      </w:r>
    </w:p>
    <w:p w:rsidR="0005487B" w:rsidP="009D2FFA" w:rsidRDefault="00D56635">
      <w:pPr>
        <w:adjustRightInd/>
        <w:spacing w:after="60"/>
        <w:ind w:start="1259" w:hanging="420"/>
        <w:jc w:val="center"/>
      </w:pPr>
      <w:bookmarkStart w:name="d60e25a1026" w:id="40"/>
      <w:bookmarkEnd w:id="40"/>
      <w:r>
        <w:rPr>
          <w:noProof/>
        </w:rPr>
        <w:drawing>
          <wp:inline distT="0" distB="0" distL="0" distR="0">
            <wp:extent cx="3960000" cy="1973892"/>
            <wp:effectExtent l="0" t="0" r="2540" b="762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1973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60e28a1026" w:id="41"/>
      <w:bookmarkEnd w:id="41"/>
      <w:r>
        <w:rPr>
          <w:rFonts w:ascii="Myriad Pro" w:hAnsi="Myriad Pro"/>
          <w:sz w:val="21"/>
        </w:rPr>
        <w:lastRenderedPageBreak/>
        <w:t xml:space="preserve">Tabuľka 2-2 Popisy tlačidiel</w:t>
      </w:r>
    </w:p>
    <w:tbl>
      <w:tblPr>
        <w:tblW w:w="8788" w:type="dxa"/>
        <w:tblInd w:w="842" w:type="dxa"/>
        <w:tblLayout w:type="fixed"/>
        <w:tblLook w:val="0000"/>
      </w:tblPr>
      <w:tblGrid>
        <w:gridCol w:w="1443"/>
        <w:gridCol w:w="1798"/>
        <w:gridCol w:w="5547"/>
      </w:tblGrid>
      <w:tr w:rsidR="0005487B">
        <w:trPr>
          <w:cantSplit/>
          <w:trHeight w:val="400"/>
          <w:tblHeader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Č.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Názov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Popis</w:t>
            </w:r>
          </w:p>
        </w:tc>
      </w:tr>
      <w:tr w:rsidR="0005487B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Tlačidlo napájania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60e68a1026" w:id="42"/>
            <w:bookmarkEnd w:id="42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Stlačením a podržaním tlačidla spustíte alebo zastavíte fotoaparát.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Stlačením tlačidla zapnete alebo vypnete režim pozastavenia.</w:t>
            </w:r>
          </w:p>
        </w:tc>
      </w:tr>
      <w:tr w:rsidR="0005487B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2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Tlačidlo zachytenia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60e89a1026" w:id="43"/>
            <w:bookmarkEnd w:id="43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Stlačením a podržaním tlačidla začnite nahrávať videá.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Stlačením tlačidla nasnímajte fotografie.</w:t>
            </w:r>
          </w:p>
        </w:tc>
      </w:tr>
      <w:tr w:rsidR="0005487B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3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Tlačidlo režimu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60e110a1026" w:id="44"/>
            <w:bookmarkEnd w:id="44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Stlačením a podržaním tlačidla vstúpite do hlavnej ponuky.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Stlačením tlačidla vyberte pseudofarbu.</w:t>
            </w:r>
          </w:p>
        </w:tc>
      </w:tr>
      <w:tr w:rsidR="0005487B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4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Tlačidlo priblíženia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60e131a1026" w:id="45"/>
            <w:bookmarkEnd w:id="45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Stlačením tlačidla dvakrát zapnete alebo vypnete laserové ukazovadlo.</w:t>
            </w:r>
          </w:p>
          <w:p>
            <w:pPr>
              <w:adjustRightInd/>
              <w:spacing w:before="60" w:line="300" w:lineRule="auto"/>
              <w:ind w:start="413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Technické špecifikácie laserového ukazovadla:</w:t>
            </w:r>
          </w:p>
          <w:p>
            <w:pPr>
              <w:adjustRightInd/>
              <w:spacing w:before="60" w:line="300" w:lineRule="auto"/>
              <w:ind w:start="713" w:hanging="300"/>
              <w:textAlignment w:val="center"/>
              <w:rPr>
                <w:rFonts w:ascii="Myriad Pro" w:hAnsi="Myriad Pro"/>
                <w:sz w:val="21"/>
              </w:rPr>
            </w:pPr>
            <w:bookmarkStart w:name="d60e137a1026" w:id="46"/>
            <w:bookmarkEnd w:id="46"/>
            <w:r>
              <w:rPr>
                <w:rFonts w:ascii="Cambria Math" w:hAnsi="Cambria Math" w:eastAsia="Times New Roman" w:cs="Cambria Math"/>
                <w:sz w:val="13"/>
              </w:rPr>
              <w:t xml:space="preserve">◇</w:t>
            </w:r>
            <w:r>
              <w:rPr>
                <w:rFonts w:ascii="Myriad Pro" w:hAnsi="Myriad Pro" w:eastAsia="Times New Roman"/>
                <w:sz w:val="13"/>
              </w:rPr>
              <w:tab/>
            </w:r>
            <w:r>
              <w:rPr>
                <w:rFonts w:ascii="Myriad Pro" w:hAnsi="Myriad Pro"/>
                <w:sz w:val="21"/>
              </w:rPr>
              <w:t xml:space="preserve">Vlnová dĺžka: 650 nm</w:t>
            </w:r>
          </w:p>
          <w:p>
            <w:pPr>
              <w:adjustRightInd/>
              <w:spacing w:line="300" w:lineRule="auto"/>
              <w:ind w:start="7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Cambria Math" w:hAnsi="Cambria Math" w:eastAsia="Times New Roman" w:cs="Cambria Math"/>
                <w:sz w:val="13"/>
              </w:rPr>
              <w:t xml:space="preserve">◇</w:t>
            </w:r>
            <w:r>
              <w:rPr>
                <w:rFonts w:ascii="Myriad Pro" w:hAnsi="Myriad Pro" w:eastAsia="Times New Roman"/>
                <w:sz w:val="13"/>
              </w:rPr>
              <w:tab/>
            </w:r>
            <w:r>
              <w:rPr>
                <w:rFonts w:ascii="Myriad Pro" w:hAnsi="Myriad Pro"/>
                <w:sz w:val="21"/>
              </w:rPr>
              <w:t xml:space="preserve">Priemer lúča &lt; 15 × 20 mm (10 m)</w:t>
            </w:r>
          </w:p>
          <w:p>
            <w:pPr>
              <w:adjustRightInd/>
              <w:spacing w:line="300" w:lineRule="auto"/>
              <w:ind w:start="7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Cambria Math" w:hAnsi="Cambria Math" w:eastAsia="Times New Roman" w:cs="Cambria Math"/>
                <w:sz w:val="13"/>
              </w:rPr>
              <w:t xml:space="preserve">◇</w:t>
            </w:r>
            <w:r>
              <w:rPr>
                <w:rFonts w:ascii="Myriad Pro" w:hAnsi="Myriad Pro" w:eastAsia="Times New Roman"/>
                <w:sz w:val="13"/>
              </w:rPr>
              <w:tab/>
            </w:r>
            <w:r>
              <w:rPr>
                <w:rFonts w:ascii="Myriad Pro" w:hAnsi="Myriad Pro"/>
                <w:sz w:val="21"/>
              </w:rPr>
              <w:t xml:space="preserve">Maximálny priemerný výkon: 0,9 mW</w:t>
            </w:r>
          </w:p>
          <w:p w:rsidR="0005487B" w:rsidRDefault="00D56635">
            <w:pPr>
              <w:keepNext/>
              <w:keepLines/>
              <w:adjustRightInd/>
              <w:spacing w:before="80" w:after="60" w:line="300" w:lineRule="auto"/>
              <w:ind w:start="413"/>
              <w:textAlignment w:val="center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b/>
                <w:noProof/>
              </w:rPr>
              <w:drawing>
                <wp:inline distT="0" distB="0" distL="0" distR="0">
                  <wp:extent cx="221615" cy="166370"/>
                  <wp:effectExtent l="0" t="0" r="0" b="0"/>
                  <wp:docPr id="18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15" cy="166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/>
              <w:keepLines/>
              <w:adjustRightInd/>
              <w:spacing w:line="300" w:lineRule="auto"/>
              <w:ind w:start="413"/>
              <w:textAlignment w:val="center"/>
              <w:rPr>
                <w:rFonts w:ascii="Myriad Pro" w:hAnsi="Myriad Pro"/>
                <w:sz w:val="21"/>
                <w:highlight w:val="lightGray"/>
              </w:rPr>
            </w:pPr>
            <w:r>
              <w:rPr>
                <w:rFonts w:ascii="Myriad Pro" w:hAnsi="Myriad Pro"/>
                <w:sz w:val="21"/>
                <w:highlight w:val="lightGray"/>
              </w:rPr>
              <w:t xml:space="preserve">Model s ohniskovou vzdialenosťou 50 mm nepodporuje laserové ukazovadlo.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Stlačením a podržaním tlačidla manuálne nastavíte rýchlosť uzávierky.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Stlačte tlačidlo digitálneho zoomu.</w:t>
            </w:r>
          </w:p>
          <w:p w:rsidR="0005487B" w:rsidRDefault="00D56635">
            <w:pPr>
              <w:keepNext/>
              <w:keepLines/>
              <w:adjustRightInd/>
              <w:spacing w:before="80" w:after="60"/>
              <w:ind w:start="113"/>
              <w:textAlignment w:val="center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b/>
                <w:noProof/>
              </w:rPr>
              <w:drawing>
                <wp:inline distT="0" distB="0" distL="0" distR="0">
                  <wp:extent cx="630555" cy="193675"/>
                  <wp:effectExtent l="0" t="0" r="0" b="0"/>
                  <wp:docPr id="19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555" cy="19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/>
              <w:keepLines/>
              <w:adjustRightInd/>
              <w:spacing w:line="300" w:lineRule="auto"/>
              <w:ind w:start="113"/>
              <w:textAlignment w:val="center"/>
              <w:rPr>
                <w:rFonts w:ascii="Myriad Pro" w:hAnsi="Myriad Pro"/>
                <w:sz w:val="21"/>
                <w:highlight w:val="lightGray"/>
              </w:rPr>
            </w:pPr>
            <w:r>
              <w:rPr>
                <w:rFonts w:ascii="Myriad Pro" w:hAnsi="Myriad Pro"/>
                <w:sz w:val="21"/>
                <w:highlight w:val="lightGray"/>
              </w:rPr>
              <w:t xml:space="preserve">Laser môže poškodiť oči. Keď je laser zapnutý, nepozerajte sa priamo na laserový lúč ani ho nepozorujte optickými prístrojmi.</w:t>
            </w:r>
          </w:p>
        </w:tc>
      </w:tr>
    </w:tbl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60e166a1026" w:id="47"/>
      <w:bookmarkEnd w:id="47"/>
      <w:r>
        <w:rPr>
          <w:rFonts w:ascii="Myriad Pro" w:hAnsi="Myriad Pro"/>
          <w:sz w:val="21"/>
        </w:rPr>
        <w:t xml:space="preserve">Obrázok 2-3 Popis portov (25 mm a 35 mm)</w:t>
      </w:r>
    </w:p>
    <w:p w:rsidR="0005487B" w:rsidP="009D2FFA" w:rsidRDefault="00D56635">
      <w:pPr>
        <w:adjustRightInd/>
        <w:spacing w:after="60"/>
        <w:ind w:start="1259" w:hanging="420"/>
        <w:jc w:val="center"/>
      </w:pPr>
      <w:bookmarkStart w:name="d60e170a1026" w:id="48"/>
      <w:bookmarkEnd w:id="48"/>
      <w:r>
        <w:rPr>
          <w:noProof/>
        </w:rPr>
        <w:drawing>
          <wp:inline distT="0" distB="0" distL="0" distR="0">
            <wp:extent cx="2520000" cy="3113627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3113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60e172a1026" w:id="49"/>
      <w:bookmarkEnd w:id="49"/>
      <w:r>
        <w:rPr>
          <w:rFonts w:ascii="Myriad Pro" w:hAnsi="Myriad Pro"/>
          <w:sz w:val="21"/>
        </w:rPr>
        <w:lastRenderedPageBreak/>
        <w:t xml:space="preserve">Obrázok 2-4 Popis portov (50 mm)</w:t>
      </w:r>
    </w:p>
    <w:p w:rsidR="0005487B" w:rsidRDefault="00D56635">
      <w:pPr>
        <w:keepNext/>
        <w:adjustRightInd/>
        <w:spacing w:after="60"/>
        <w:ind w:start="1260" w:hanging="420"/>
        <w:jc w:val="center"/>
      </w:pPr>
      <w:bookmarkStart w:name="d60e176a1026" w:id="50"/>
      <w:bookmarkEnd w:id="50"/>
      <w:r>
        <w:rPr>
          <w:noProof/>
        </w:rPr>
        <w:drawing>
          <wp:inline distT="0" distB="0" distL="0" distR="0">
            <wp:extent cx="2520000" cy="2901498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2901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60e179a1026" w:id="51"/>
      <w:bookmarkEnd w:id="51"/>
      <w:r>
        <w:rPr>
          <w:rFonts w:ascii="Myriad Pro" w:hAnsi="Myriad Pro"/>
          <w:sz w:val="21"/>
        </w:rPr>
        <w:t xml:space="preserve">Tabuľka 2-3 Popis portu</w:t>
      </w:r>
    </w:p>
    <w:tbl>
      <w:tblPr>
        <w:tblW w:w="8788" w:type="dxa"/>
        <w:tblInd w:w="842" w:type="dxa"/>
        <w:tblLayout w:type="fixed"/>
        <w:tblLook w:val="0000"/>
      </w:tblPr>
      <w:tblGrid>
        <w:gridCol w:w="1443"/>
        <w:gridCol w:w="1798"/>
        <w:gridCol w:w="5547"/>
      </w:tblGrid>
      <w:tr w:rsidR="0005487B">
        <w:trPr>
          <w:cantSplit/>
          <w:trHeight w:val="400"/>
          <w:tblHeader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Č.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Názov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Popis</w:t>
            </w:r>
          </w:p>
        </w:tc>
      </w:tr>
      <w:tr w:rsidR="0005487B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1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Tienidlo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Chráni oči pred oslnením.</w:t>
            </w:r>
          </w:p>
        </w:tc>
      </w:tr>
      <w:tr w:rsidR="0005487B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2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Gombík na nastavenie dioptrií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Nastavte dioptrie podľa svojho zraku.</w:t>
            </w:r>
          </w:p>
        </w:tc>
      </w:tr>
      <w:tr w:rsidR="0005487B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3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Matica statívu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Na inštaláciu na statív.</w:t>
            </w:r>
          </w:p>
        </w:tc>
      </w:tr>
      <w:tr w:rsidR="0005487B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4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Nastaviteľný objektív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Otáčaním objektívu manuálne nastavte zaostrenie, aby bol obraz jasný.</w:t>
            </w:r>
          </w:p>
        </w:tc>
      </w:tr>
      <w:tr w:rsidR="0005487B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5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Ochranný kryt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Ochrana proti prachu. Keď fotoaparát nepoužívate, zatvorte kryt.</w:t>
            </w:r>
          </w:p>
        </w:tc>
      </w:tr>
      <w:tr w:rsidR="0005487B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6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Indikátor nabíjania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60e280a1026" w:id="52"/>
            <w:bookmarkEnd w:id="52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Striedavo blikajúce červené a zelené svetlo: chyba nabíjania.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Svieti červená kontrolka: nabíjanie.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Svieti zelená kontrolka: plne nabitý.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Vypnuté: nie je pripojený k dátovému káblu na nabíjanie.</w:t>
            </w:r>
          </w:p>
        </w:tc>
      </w:tr>
      <w:tr w:rsidR="0005487B">
        <w:trPr>
          <w:cantSplit/>
        </w:trPr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7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Port typu C</w:t>
            </w:r>
          </w:p>
        </w:tc>
        <w:tc>
          <w:tcPr>
            <w:tcW w:w="6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60e307a1026" w:id="53"/>
            <w:bookmarkEnd w:id="53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Slúži na pripojenie k displeju CVBS.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Pripája sa k dátovému káblu na nabíjanie.</w:t>
            </w:r>
          </w:p>
        </w:tc>
      </w:tr>
    </w:tbl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_Toc130291192" w:id="54"/>
      <w:r>
        <w:rPr>
          <w:rFonts w:ascii="Myriad Pro" w:hAnsi="Myriad Pro"/>
          <w:b/>
          <w:sz w:val="44"/>
        </w:rPr>
        <w:lastRenderedPageBreak/>
        <w:t xml:space="preserve">3 Základné operácie</w:t>
      </w:r>
      <w:bookmarkEnd w:id="54"/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30291193" w:id="55"/>
      <w:r>
        <w:rPr>
          <w:rFonts w:ascii="Myriad Pro" w:hAnsi="Myriad Pro"/>
          <w:b/>
          <w:sz w:val="36"/>
        </w:rPr>
        <w:t xml:space="preserve">3.1 Spustenie a vypnutie</w:t>
      </w:r>
      <w:bookmarkEnd w:id="55"/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30291194" w:id="56"/>
      <w:r>
        <w:rPr>
          <w:rFonts w:ascii="Myriad Pro" w:hAnsi="Myriad Pro"/>
          <w:b/>
          <w:sz w:val="32"/>
        </w:rPr>
        <w:t xml:space="preserve">3.1.1 Manuálne spustenie a vypnutie</w:t>
      </w:r>
      <w:bookmarkEnd w:id="56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110e14a1026" w:id="57"/>
      <w:bookmarkEnd w:id="57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10e16a1026" w:id="58"/>
      <w:bookmarkEnd w:id="58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a podržaním </w:t>
      </w:r>
      <w:r>
        <w:rPr>
          <w:rFonts w:ascii="Myriad Pro" w:hAnsi="Myriad Pro"/>
          <w:sz w:val="21"/>
        </w:rPr>
        <w:t xml:space="preserve">tlačidla </w:t>
      </w:r>
      <w:r>
        <w:rPr>
          <w:rFonts w:ascii="Myriad Pro" w:hAnsi="Myriad Pro"/>
          <w:sz w:val="21"/>
        </w:rPr>
        <w:t xml:space="preserve">spustíte alebo zastavíte fotoaparát; stlačením </w:t>
      </w:r>
      <w:r>
        <w:rPr>
          <w:rFonts w:ascii="Myriad Pro" w:hAnsi="Myriad Pro"/>
          <w:sz w:val="21"/>
        </w:rPr>
        <w:t xml:space="preserve">tlačidla </w:t>
      </w:r>
      <w:r>
        <w:rPr>
          <w:rFonts w:ascii="Myriad Pro" w:hAnsi="Myriad Pro"/>
          <w:sz w:val="21"/>
        </w:rPr>
        <w:t xml:space="preserve">pozastavíte alebo prebudíte fotoaparát.</w:t>
      </w:r>
    </w:p>
    <w:p w:rsidR="0005487B" w:rsidRDefault="00D56635">
      <w:pPr>
        <w:keepNext/>
        <w:keepLines/>
        <w:spacing w:before="80" w:after="60"/>
        <w:ind w:start="850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Po spustení fotoaparátu odstráňte kryt objektívu.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110e22a1026" w:id="59"/>
      <w:bookmarkEnd w:id="59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110e26a1026" w:id="60"/>
      <w:bookmarkEnd w:id="60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Keď je fotoaparát vypnutý, stlačením a podržaním </w:t>
      </w:r>
      <w:r>
        <w:rPr>
          <w:rFonts w:ascii="Myriad Pro" w:hAnsi="Myriad Pro"/>
          <w:sz w:val="21"/>
        </w:rPr>
        <w:t xml:space="preserve">ho spustíte.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110e31a1026" w:id="61"/>
      <w:bookmarkEnd w:id="61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Keď je fotoaparát zapnutý, stlačením a podržaním </w:t>
      </w:r>
      <w:r>
        <w:rPr>
          <w:rFonts w:ascii="Myriad Pro" w:hAnsi="Myriad Pro"/>
          <w:sz w:val="21"/>
        </w:rPr>
        <w:t xml:space="preserve">tlačidla </w:t>
      </w:r>
      <w:r>
        <w:rPr>
          <w:rFonts w:ascii="Myriad Pro" w:hAnsi="Myriad Pro"/>
          <w:sz w:val="21"/>
        </w:rPr>
        <w:t xml:space="preserve">ho vypnete.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110e36a1026" w:id="62"/>
      <w:bookmarkEnd w:id="62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Keď je fotoaparát zapnutý, stlačením </w:t>
      </w:r>
      <w:r>
        <w:rPr>
          <w:rFonts w:ascii="Myriad Pro" w:hAnsi="Myriad Pro"/>
          <w:sz w:val="21"/>
        </w:rPr>
        <w:t xml:space="preserve">tlačidla </w:t>
      </w:r>
      <w:r>
        <w:rPr>
          <w:rFonts w:ascii="Myriad Pro" w:hAnsi="Myriad Pro"/>
          <w:sz w:val="21"/>
        </w:rPr>
        <w:t xml:space="preserve">ho pozastavíte.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110e41a1026" w:id="63"/>
      <w:bookmarkEnd w:id="63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Keď je fotoaparát v režime pozastavenia, stlačením </w:t>
      </w:r>
      <w:r>
        <w:rPr>
          <w:rFonts w:ascii="Myriad Pro" w:hAnsi="Myriad Pro"/>
          <w:sz w:val="21"/>
        </w:rPr>
        <w:t xml:space="preserve">tlačidla </w:t>
      </w:r>
      <w:r>
        <w:rPr>
          <w:rFonts w:ascii="Myriad Pro" w:hAnsi="Myriad Pro"/>
          <w:sz w:val="21"/>
        </w:rPr>
        <w:t xml:space="preserve">ho prebudíte.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30291195" w:id="64"/>
      <w:r>
        <w:rPr>
          <w:rFonts w:ascii="Myriad Pro" w:hAnsi="Myriad Pro"/>
          <w:b/>
          <w:sz w:val="32"/>
        </w:rPr>
        <w:t xml:space="preserve">3.1.2 Automatické vypnutie</w:t>
      </w:r>
      <w:bookmarkEnd w:id="64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15e12a1026" w:id="65"/>
      <w:bookmarkEnd w:id="65"/>
      <w:r>
        <w:rPr>
          <w:rFonts w:ascii="Myriad Pro" w:hAnsi="Myriad Pro"/>
          <w:sz w:val="21"/>
          <w:u w:val="single"/>
        </w:rPr>
        <w:t xml:space="preserve"/>
      </w:r>
      <w:bookmarkStart w:name="d115e18a1026" w:id="66"/>
      <w:bookmarkEnd w:id="66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1Stlačením </w:t>
      </w:r>
      <w:r>
        <w:rPr>
          <w:rFonts w:ascii="Myriad Pro" w:hAnsi="Myriad Pro"/>
          <w:sz w:val="21"/>
        </w:rPr>
        <w:tab/>
        <w:t xml:space="preserve">a podržaním </w:t>
      </w:r>
      <w:r>
        <w:rPr>
          <w:rFonts w:ascii="Myriad Pro" w:hAnsi="Myriad Pro"/>
          <w:sz w:val="21"/>
        </w:rPr>
        <w:tab/>
        <w:t xml:space="preserve">tlačidla </w:t>
      </w:r>
      <w:r>
        <w:rPr>
          <w:rFonts w:ascii="Myriad Pro" w:hAnsi="Myriad Pro"/>
          <w:sz w:val="21"/>
        </w:rPr>
        <w:t xml:space="preserve">vstúpite do hlavnej ponuky.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15e26a1026" w:id="67"/>
      <w:bookmarkEnd w:id="67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15e28a1026" w:id="68"/>
      <w:bookmarkEnd w:id="68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15e30a1026" w:id="69"/>
      <w:bookmarkEnd w:id="69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80340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8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2Stlačte tlačidlo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15e38a1026" w:id="70"/>
      <w:bookmarkEnd w:id="70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3Stlačením tlačidla </w:t>
      </w:r>
      <w:r>
        <w:rPr>
          <w:rFonts w:ascii="Myriad Pro" w:hAnsi="Myriad Pro"/>
          <w:sz w:val="21"/>
        </w:rPr>
        <w:t xml:space="preserve">prejdite na obrazovku konfigurácie </w:t>
      </w:r>
      <w:r>
        <w:rPr>
          <w:rFonts w:ascii="Myriad Pro" w:hAnsi="Myriad Pro"/>
          <w:b/>
          <w:sz w:val="21"/>
        </w:rPr>
        <w:t xml:space="preserve">systémových nastavení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15e49a1026" w:id="71"/>
      <w:bookmarkEnd w:id="71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24460"/>
            <wp:effectExtent l="0" t="0" r="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15e51a1026" w:id="72"/>
      <w:bookmarkEnd w:id="72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 w:rsidR="009D2FFA">
        <w:rPr>
          <w:rFonts w:ascii="Myriad Pro" w:hAnsi="Myriad Pro"/>
          <w:sz w:val="21"/>
        </w:rPr>
        <w:t xml:space="preserve">4</w:t>
      </w:r>
      <w:r w:rsidR="009D2FFA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alebo</w:t>
      </w:r>
      <w:r>
        <w:rPr>
          <w:rFonts w:ascii="Myriad Pro" w:hAnsi="Myriad Pro"/>
          <w:sz w:val="21"/>
        </w:rPr>
        <w:t xml:space="preserve"> vyberte položku </w:t>
      </w:r>
      <w:r>
        <w:rPr>
          <w:rFonts w:ascii="Myriad Pro" w:hAnsi="Myriad Pro"/>
          <w:b/>
          <w:sz w:val="21"/>
        </w:rPr>
        <w:t xml:space="preserve">Automatické vypnutie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15e62a1026" w:id="73"/>
      <w:bookmarkEnd w:id="73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15e64a1026" w:id="74"/>
      <w:bookmarkEnd w:id="74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24460"/>
            <wp:effectExtent l="0" t="0" r="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15e66a1026" w:id="75"/>
      <w:bookmarkEnd w:id="75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5Stlačte tlačidlo </w:t>
      </w:r>
      <w:r>
        <w:rPr>
          <w:rFonts w:ascii="Myriad Pro" w:hAnsi="Myriad Pro"/>
          <w:sz w:val="21"/>
        </w:rPr>
        <w:t xml:space="preserve">,</w:t>
      </w:r>
      <w:r>
        <w:rPr>
          <w:rFonts w:ascii="Myriad Pro" w:hAnsi="Myriad Pro"/>
          <w:sz w:val="21"/>
        </w:rPr>
        <w:t xml:space="preserve"> a potom stlačte tlačidlo </w:t>
      </w:r>
      <w:r>
        <w:rPr>
          <w:rFonts w:ascii="Myriad Pro" w:hAnsi="Myriad Pro"/>
          <w:sz w:val="21"/>
        </w:rPr>
        <w:t xml:space="preserve">alebo , </w:t>
      </w:r>
      <w:r>
        <w:rPr>
          <w:rFonts w:ascii="Myriad Pro" w:hAnsi="Myriad Pro"/>
          <w:sz w:val="21"/>
        </w:rPr>
        <w:t xml:space="preserve">aby ste nastavili čas automatického vypnutia.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115e71a1026" w:id="76"/>
      <w:bookmarkEnd w:id="76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Vypnuté: Vypnúť automatické vypnutie.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5 min, 10 min, 30 min, 60 min: Ak sa počas nastaveného času nevykoná žiadna operácia, fotoaparát sa automaticky vypne.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15e87a1026" w:id="77"/>
      <w:bookmarkEnd w:id="77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6Stlačením 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dokončení nastavenia automatického vypnutia sa fotoaparát najprv pozastaví a potom vypne.</w:t>
      </w:r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30291196" w:id="78"/>
      <w:r>
        <w:rPr>
          <w:rFonts w:ascii="Myriad Pro" w:hAnsi="Myriad Pro"/>
          <w:b/>
          <w:sz w:val="36"/>
        </w:rPr>
        <w:t xml:space="preserve">3.2 Konfigurácia fotoaparátu</w:t>
      </w:r>
      <w:bookmarkEnd w:id="78"/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30291197" w:id="79"/>
      <w:r>
        <w:rPr>
          <w:rFonts w:ascii="Myriad Pro" w:hAnsi="Myriad Pro"/>
          <w:b/>
          <w:sz w:val="32"/>
        </w:rPr>
        <w:t xml:space="preserve">3.2.1 Opis ponuky</w:t>
      </w:r>
      <w:bookmarkEnd w:id="79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183e14a1026" w:id="80"/>
      <w:bookmarkEnd w:id="80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Keď je fotoaparát zapnutý, </w:t>
      </w:r>
      <w:r>
        <w:rPr>
          <w:rFonts w:ascii="Myriad Pro" w:hAnsi="Myriad Pro"/>
          <w:sz w:val="21"/>
        </w:rPr>
        <w:t xml:space="preserve">stlačením a podržaním tlačidla </w:t>
      </w:r>
      <w:r>
        <w:rPr>
          <w:rFonts w:ascii="Myriad Pro" w:hAnsi="Myriad Pro"/>
          <w:sz w:val="21"/>
        </w:rPr>
        <w:t xml:space="preserve">vstúpite do hlavnej ponuky. Funkcie všetkých tlačidiel sú nasledovné.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183e17a1026" w:id="81"/>
      <w:bookmarkEnd w:id="81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183e21a1026" w:id="82"/>
      <w:bookmarkEnd w:id="82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tlačidla </w:t>
      </w:r>
      <w:r>
        <w:rPr>
          <w:rFonts w:ascii="Myriad Pro" w:hAnsi="Myriad Pro"/>
          <w:sz w:val="21"/>
        </w:rPr>
        <w:t xml:space="preserve">posuniete kurzor nahor.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183e26a1026" w:id="83"/>
      <w:bookmarkEnd w:id="83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tlačidla </w:t>
      </w:r>
      <w:r>
        <w:rPr>
          <w:rFonts w:ascii="Myriad Pro" w:hAnsi="Myriad Pro"/>
          <w:sz w:val="21"/>
        </w:rPr>
        <w:t xml:space="preserve">posuniete kurzor nadol.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183e31a1026" w:id="84"/>
      <w:bookmarkEnd w:id="84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tlačidla </w:t>
      </w:r>
      <w:r>
        <w:rPr>
          <w:rFonts w:ascii="Myriad Pro" w:hAnsi="Myriad Pro"/>
          <w:sz w:val="21"/>
        </w:rPr>
        <w:t xml:space="preserve">potvrďte výber.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bookmarkStart w:name="d183e36a1026" w:id="85"/>
      <w:bookmarkEnd w:id="85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tlačidla </w:t>
      </w:r>
      <w:r>
        <w:rPr>
          <w:rFonts w:ascii="Myriad Pro" w:hAnsi="Myriad Pro"/>
          <w:sz w:val="21"/>
        </w:rPr>
        <w:t xml:space="preserve">opustíte ponuku.</w:t>
      </w:r>
      <w:bookmarkStart w:name="d183e38a1026" w:id="86"/>
      <w:bookmarkEnd w:id="86"/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lastRenderedPageBreak/>
        <w:t xml:space="preserve">Obrázok 3-1 Popis ponuky</w:t>
      </w:r>
    </w:p>
    <w:p w:rsidRPr="009D2FFA" w:rsidR="0005487B" w:rsidP="009D2FFA" w:rsidRDefault="00D56635">
      <w:pPr>
        <w:keepNext/>
        <w:adjustRightInd/>
        <w:spacing w:after="60"/>
        <w:ind w:start="1260" w:hanging="420"/>
        <w:jc w:val="center"/>
      </w:pPr>
      <w:bookmarkStart w:name="d183e43a1026" w:id="87"/>
      <w:bookmarkEnd w:id="87"/>
      <w:r>
        <w:rPr>
          <w:noProof/>
        </w:rPr>
        <w:drawing>
          <wp:inline distT="0" distB="0" distL="0" distR="0">
            <wp:extent cx="4322445" cy="2694940"/>
            <wp:effectExtent l="0" t="0" r="0" b="0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269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30291198" w:id="88"/>
      <w:r>
        <w:rPr>
          <w:rFonts w:ascii="Myriad Pro" w:hAnsi="Myriad Pro"/>
          <w:b/>
          <w:sz w:val="32"/>
        </w:rPr>
        <w:t xml:space="preserve">3.2.2 Úprava obrázkov</w:t>
      </w:r>
      <w:bookmarkEnd w:id="88"/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30291199" w:id="89"/>
      <w:r>
        <w:rPr>
          <w:rFonts w:ascii="Myriad Pro" w:hAnsi="Myriad Pro"/>
          <w:b/>
          <w:sz w:val="28"/>
        </w:rPr>
        <w:t xml:space="preserve">3.2.2.1 Nastavenie dioptrií</w:t>
      </w:r>
      <w:bookmarkEnd w:id="89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 chcete získať jasný obraz, otočením gombíka dioptrií nastavte dioptrie tak, aby vyhovovali vášmu zraku.</w:t>
      </w:r>
    </w:p>
    <w:p w:rsidR="0005487B" w:rsidRDefault="00D56635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Pri prvom použití nastavte dioptrie pred konfiguráciou funkcií.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1Zamerajte </w:t>
      </w:r>
      <w:r>
        <w:rPr>
          <w:rFonts w:ascii="Myriad Pro" w:hAnsi="Myriad Pro"/>
          <w:sz w:val="21"/>
        </w:rPr>
        <w:tab/>
        <w:t xml:space="preserve">objektív na cieľ a priblížte oči k tieňu.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2Nastavte </w:t>
      </w:r>
      <w:r>
        <w:rPr>
          <w:rFonts w:ascii="Myriad Pro" w:hAnsi="Myriad Pro"/>
          <w:sz w:val="21"/>
        </w:rPr>
        <w:tab/>
        <w:t xml:space="preserve">gombík v smere alebo proti smeru hodinových ručičiek podľa svojej predstavy.</w:t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264e36a1026" w:id="90"/>
      <w:bookmarkEnd w:id="90"/>
      <w:r>
        <w:rPr>
          <w:rFonts w:ascii="Myriad Pro" w:hAnsi="Myriad Pro"/>
          <w:sz w:val="21"/>
        </w:rPr>
        <w:t xml:space="preserve">Obrázok 3-2 Nastavenie dioptrií</w:t>
      </w:r>
    </w:p>
    <w:p w:rsidR="0005487B" w:rsidRDefault="00D56635">
      <w:pPr>
        <w:keepNext/>
        <w:adjustRightInd/>
        <w:spacing w:after="60"/>
        <w:ind w:start="1260" w:hanging="420"/>
        <w:jc w:val="center"/>
      </w:pPr>
      <w:bookmarkStart w:name="d264e41a1026" w:id="91"/>
      <w:bookmarkEnd w:id="91"/>
      <w:r>
        <w:rPr>
          <w:noProof/>
        </w:rPr>
        <w:drawing>
          <wp:inline distT="0" distB="0" distL="0" distR="0">
            <wp:extent cx="1080000" cy="1438413"/>
            <wp:effectExtent l="0" t="0" r="635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000" cy="1438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30291200" w:id="92"/>
      <w:r>
        <w:rPr>
          <w:rFonts w:ascii="Myriad Pro" w:hAnsi="Myriad Pro"/>
          <w:b/>
          <w:sz w:val="28"/>
        </w:rPr>
        <w:t xml:space="preserve">3.2.2.2 Nastavenie zaostrenia</w:t>
      </w:r>
      <w:bookmarkEnd w:id="92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Otáčajte objektívom, aby ste získali jasný výhľad.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69e15a1026" w:id="93"/>
      <w:bookmarkEnd w:id="93"/>
      <w:r>
        <w:rPr>
          <w:rFonts w:ascii="Myriad Pro" w:hAnsi="Myriad Pro"/>
          <w:sz w:val="21"/>
          <w:u w:val="single"/>
        </w:rPr>
        <w:t xml:space="preserve">Krok 1Zamerajte </w:t>
      </w:r>
      <w:r>
        <w:rPr>
          <w:rFonts w:ascii="Myriad Pro" w:hAnsi="Myriad Pro"/>
          <w:sz w:val="21"/>
        </w:rPr>
        <w:tab/>
        <w:t xml:space="preserve">termálny objektív na cieľ.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2Nastavte </w:t>
      </w:r>
      <w:r>
        <w:rPr>
          <w:rFonts w:ascii="Myriad Pro" w:hAnsi="Myriad Pro"/>
          <w:sz w:val="21"/>
        </w:rPr>
        <w:tab/>
        <w:t xml:space="preserve">objektív v smere alebo proti smeru hodinových ručičiek, kým nebude obraz jasný.</w:t>
      </w:r>
    </w:p>
    <w:p w:rsidR="0005487B" w:rsidP="009D2FFA" w:rsidRDefault="00D56635">
      <w:pPr>
        <w:spacing w:before="80" w:after="60" w:line="300" w:lineRule="auto"/>
        <w:ind w:start="1701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ind w:start="1701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Počas nastavovania sa nedotýkajte objektívu, aby nedošlo k rozmazaniu, inak môže byť kvalita obrazu ovplyvnená.</w:t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30291201" w:id="94"/>
      <w:r>
        <w:rPr>
          <w:rFonts w:ascii="Myriad Pro" w:hAnsi="Myriad Pro"/>
          <w:b/>
          <w:sz w:val="28"/>
        </w:rPr>
        <w:lastRenderedPageBreak/>
        <w:t xml:space="preserve">3.2.2.3 Nastavenia sfarbenia</w:t>
      </w:r>
      <w:bookmarkEnd w:id="94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Vyberte kolorizátor, ktorý pridáva farbu do termálneho obrazu a používa farbu na indikáciu teploty.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74e21a1026" w:id="95"/>
      <w:bookmarkEnd w:id="95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74e23a1026" w:id="96"/>
      <w:bookmarkEnd w:id="96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b/>
          <w:sz w:val="21"/>
        </w:rPr>
        <w:t xml:space="preserve">Kolorizácia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74e34a1026" w:id="97"/>
      <w:bookmarkEnd w:id="97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2Stlačením tlačidla prejdite 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Colorization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74e45a1026" w:id="98"/>
      <w:bookmarkEnd w:id="98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74e47a1026" w:id="99"/>
      <w:bookmarkEnd w:id="99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3Stlačením tlačidla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vyberte sfarbenie</w:t>
      </w:r>
      <w:r>
        <w:rPr>
          <w:rFonts w:ascii="Myriad Pro" w:hAnsi="Myriad Pro"/>
          <w:sz w:val="21"/>
        </w:rPr>
        <w:t xml:space="preserve">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274e52a1026" w:id="100"/>
      <w:bookmarkEnd w:id="100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Biela horúčava: Predmety s vysokou teplotou sú biele. Čím vyššia je teplota, tým jasnejšia je farba.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Alarm: Objekty s vysokou teplotou sú červené. Objekty môžu vyčnievať.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Železná červená: predmety s vysokou teplotou sú červené. Čím vyššia teplota, tým jasnejšia farba.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Čierna horúca: Predmety s vysokou teplotou sú čierne. Čím vyššia teplota, tým tmavšia farba.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Sépiová farba: Objekty s vysokou teplotou sú hnedé. Čím vyššia teplota, tým tmavšia farba.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Zelená horúca: Objekty s vysokou teplotou sú zelené. Čím vyššia je teplota, tým tmavšia je farba.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74e80a1026" w:id="101"/>
      <w:bookmarkEnd w:id="101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4Stlačením 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274e85a1026" w:id="102"/>
      <w:bookmarkEnd w:id="102"/>
      <w:r>
        <w:rPr>
          <w:rFonts w:ascii="Myriad Pro" w:hAnsi="Myriad Pro"/>
          <w:sz w:val="21"/>
        </w:rPr>
        <w:t xml:space="preserve">Obrázok 3-3 Biela horúca</w:t>
      </w:r>
    </w:p>
    <w:p w:rsidR="0005487B" w:rsidRDefault="00D56635">
      <w:pPr>
        <w:keepNext/>
        <w:adjustRightInd/>
        <w:spacing w:after="60"/>
        <w:ind w:start="1260" w:hanging="420"/>
        <w:jc w:val="center"/>
      </w:pPr>
      <w:bookmarkStart w:name="d274e89a1026" w:id="103"/>
      <w:bookmarkEnd w:id="103"/>
      <w:r>
        <w:rPr>
          <w:noProof/>
        </w:rPr>
        <w:drawing>
          <wp:inline distT="0" distB="0" distL="0" distR="0">
            <wp:extent cx="3600000" cy="2699868"/>
            <wp:effectExtent l="0" t="0" r="635" b="571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274e94a1026" w:id="104"/>
      <w:bookmarkEnd w:id="104"/>
      <w:r>
        <w:rPr>
          <w:rFonts w:ascii="Myriad Pro" w:hAnsi="Myriad Pro"/>
          <w:sz w:val="21"/>
        </w:rPr>
        <w:t xml:space="preserve">Obrázok 3-4 Alarm</w:t>
      </w:r>
    </w:p>
    <w:p w:rsidR="0005487B" w:rsidP="009D2FFA" w:rsidRDefault="00D56635">
      <w:pPr>
        <w:adjustRightInd/>
        <w:spacing w:after="60"/>
        <w:ind w:start="1259" w:hanging="420"/>
        <w:jc w:val="center"/>
      </w:pPr>
      <w:bookmarkStart w:name="d274e98a1026" w:id="105"/>
      <w:bookmarkEnd w:id="105"/>
      <w:r>
        <w:rPr>
          <w:noProof/>
        </w:rPr>
        <w:drawing>
          <wp:inline distT="0" distB="0" distL="0" distR="0">
            <wp:extent cx="3600000" cy="2699868"/>
            <wp:effectExtent l="0" t="0" r="635" b="5715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274e103a1026" w:id="106"/>
      <w:bookmarkEnd w:id="106"/>
      <w:r>
        <w:rPr>
          <w:rFonts w:ascii="Myriad Pro" w:hAnsi="Myriad Pro"/>
          <w:sz w:val="21"/>
        </w:rPr>
        <w:lastRenderedPageBreak/>
        <w:t xml:space="preserve">Obrázok 3-5 Železná červená</w:t>
      </w:r>
    </w:p>
    <w:p w:rsidR="0005487B" w:rsidRDefault="00D56635">
      <w:pPr>
        <w:keepNext/>
        <w:adjustRightInd/>
        <w:spacing w:after="60"/>
        <w:ind w:start="1260" w:hanging="420"/>
        <w:jc w:val="center"/>
      </w:pPr>
      <w:bookmarkStart w:name="d274e107a1026" w:id="107"/>
      <w:bookmarkEnd w:id="107"/>
      <w:r>
        <w:rPr>
          <w:noProof/>
        </w:rPr>
        <w:drawing>
          <wp:inline distT="0" distB="0" distL="0" distR="0">
            <wp:extent cx="3600000" cy="2699868"/>
            <wp:effectExtent l="0" t="0" r="635" b="5715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274e112a1026" w:id="108"/>
      <w:bookmarkEnd w:id="108"/>
      <w:r>
        <w:rPr>
          <w:rFonts w:ascii="Myriad Pro" w:hAnsi="Myriad Pro"/>
          <w:sz w:val="21"/>
        </w:rPr>
        <w:t xml:space="preserve">Obrázok 3-6 Čierna horúca</w:t>
      </w:r>
    </w:p>
    <w:p w:rsidR="0005487B" w:rsidRDefault="00D56635">
      <w:pPr>
        <w:keepNext/>
        <w:adjustRightInd/>
        <w:spacing w:after="60"/>
        <w:ind w:start="1260" w:hanging="420"/>
        <w:jc w:val="center"/>
      </w:pPr>
      <w:bookmarkStart w:name="d274e116a1026" w:id="109"/>
      <w:bookmarkEnd w:id="109"/>
      <w:r>
        <w:rPr>
          <w:noProof/>
        </w:rPr>
        <w:drawing>
          <wp:inline distT="0" distB="0" distL="0" distR="0">
            <wp:extent cx="3600000" cy="2699868"/>
            <wp:effectExtent l="0" t="0" r="635" b="5715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274e122a1026" w:id="110"/>
      <w:bookmarkEnd w:id="110"/>
      <w:r>
        <w:rPr>
          <w:rFonts w:ascii="Myriad Pro" w:hAnsi="Myriad Pro"/>
          <w:sz w:val="21"/>
        </w:rPr>
        <w:t xml:space="preserve">Obrázok 3-7 Sépia</w:t>
      </w:r>
    </w:p>
    <w:p w:rsidR="0005487B" w:rsidP="009D2FFA" w:rsidRDefault="00D56635">
      <w:pPr>
        <w:adjustRightInd/>
        <w:spacing w:after="60"/>
        <w:ind w:start="1259" w:hanging="420"/>
        <w:jc w:val="center"/>
      </w:pPr>
      <w:bookmarkStart w:name="d274e126a1026" w:id="111"/>
      <w:bookmarkEnd w:id="111"/>
      <w:r>
        <w:rPr>
          <w:noProof/>
        </w:rPr>
        <w:drawing>
          <wp:inline distT="0" distB="0" distL="0" distR="0">
            <wp:extent cx="3600000" cy="2699868"/>
            <wp:effectExtent l="0" t="0" r="635" b="5715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274e131a1026" w:id="112"/>
      <w:bookmarkEnd w:id="112"/>
      <w:r>
        <w:rPr>
          <w:rFonts w:ascii="Myriad Pro" w:hAnsi="Myriad Pro"/>
          <w:sz w:val="21"/>
        </w:rPr>
        <w:lastRenderedPageBreak/>
        <w:t xml:space="preserve">Obrázok 3-8 Zelená horúca</w:t>
      </w:r>
    </w:p>
    <w:p w:rsidR="0005487B" w:rsidRDefault="00D56635">
      <w:pPr>
        <w:keepNext/>
        <w:adjustRightInd/>
        <w:spacing w:after="60"/>
        <w:ind w:start="1260" w:hanging="420"/>
        <w:jc w:val="center"/>
      </w:pPr>
      <w:bookmarkStart w:name="d274e135a1026" w:id="113"/>
      <w:bookmarkEnd w:id="113"/>
      <w:r>
        <w:rPr>
          <w:noProof/>
        </w:rPr>
        <w:drawing>
          <wp:inline distT="0" distB="0" distL="0" distR="0">
            <wp:extent cx="3600000" cy="2699868"/>
            <wp:effectExtent l="0" t="0" r="635" b="5715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699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30291202" w:id="114"/>
      <w:r>
        <w:rPr>
          <w:rFonts w:ascii="Myriad Pro" w:hAnsi="Myriad Pro"/>
          <w:b/>
          <w:sz w:val="28"/>
        </w:rPr>
        <w:t xml:space="preserve">3.2.2.4 Nastavenia digitálneho zoomu</w:t>
      </w:r>
      <w:bookmarkEnd w:id="114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Digitálny zoom vám pomôže priblížiť obraz.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279e17a1026" w:id="115"/>
      <w:bookmarkEnd w:id="115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Na obrazovke zobrazenia stlačte </w:t>
      </w:r>
      <w:r>
        <w:rPr>
          <w:rFonts w:ascii="Myriad Pro" w:hAnsi="Myriad Pro"/>
          <w:sz w:val="21"/>
        </w:rPr>
        <w:t xml:space="preserve">tlačidlo </w:t>
      </w:r>
      <w:r>
        <w:rPr>
          <w:rFonts w:ascii="Myriad Pro" w:hAnsi="Myriad Pro"/>
          <w:sz w:val="21"/>
        </w:rPr>
        <w:t xml:space="preserve">digitálneho priblíženia a obraz sa zmení.</w:t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30291203" w:id="116"/>
      <w:r>
        <w:rPr>
          <w:rFonts w:ascii="Myriad Pro" w:hAnsi="Myriad Pro"/>
          <w:b/>
          <w:sz w:val="28"/>
        </w:rPr>
        <w:t xml:space="preserve">3.2.2.5 Nastavenia externého displeja</w:t>
      </w:r>
      <w:bookmarkEnd w:id="116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Kamera sa pripojí k obrazovke PAL a priblížením a oddialením skontroluje detaily.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_GoBack" w:id="117"/>
      <w:bookmarkEnd w:id="117"/>
      <w:r>
        <w:rPr>
          <w:rFonts w:ascii="Myriad Pro" w:hAnsi="Myriad Pro"/>
          <w:sz w:val="21"/>
          <w:u w:val="single"/>
        </w:rPr>
        <w:t xml:space="preserve"/>
      </w:r>
      <w:bookmarkStart w:name="d284e27a1026" w:id="118"/>
      <w:bookmarkEnd w:id="118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84e29a1026" w:id="119"/>
      <w:bookmarkEnd w:id="119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84e31a1026" w:id="120"/>
      <w:bookmarkEnd w:id="120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87325"/>
            <wp:effectExtent l="0" t="0" r="0" b="0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84e39a1026" w:id="121"/>
      <w:bookmarkEnd w:id="121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2Stlačením tlačidla prejdite 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režimu obrazovky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84e50a1026" w:id="122"/>
      <w:bookmarkEnd w:id="122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 </w:t>
      </w:r>
      <w:r w:rsidR="009D2FFA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povolíte alebo zakážete funkciu.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84e58a1026" w:id="123"/>
      <w:bookmarkEnd w:id="123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4Stlačením 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5Pripojte externú obrazovku k fotoaparátu </w:t>
      </w:r>
      <w:r>
        <w:rPr>
          <w:rFonts w:ascii="Myriad Pro" w:hAnsi="Myriad Pro"/>
          <w:sz w:val="21"/>
          <w:u w:val="single"/>
        </w:rPr>
        <w:t xml:space="preserve">prostredníctvom </w:t>
      </w:r>
      <w:r>
        <w:rPr>
          <w:rFonts w:ascii="Myriad Pro" w:hAnsi="Myriad Pro"/>
          <w:sz w:val="21"/>
        </w:rPr>
        <w:tab/>
        <w:t xml:space="preserve">portu CVBS.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Snímky z fotoaparátu sa zobrazujú na externej obrazovke.</w:t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30291204" w:id="124"/>
      <w:r>
        <w:rPr>
          <w:rFonts w:ascii="Myriad Pro" w:hAnsi="Myriad Pro"/>
          <w:b/>
          <w:sz w:val="28"/>
        </w:rPr>
        <w:t xml:space="preserve">3.2.2.6 Nastavenie zobrazenia stavového riadku</w:t>
      </w:r>
      <w:bookmarkEnd w:id="124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89e20a1026" w:id="125"/>
      <w:bookmarkEnd w:id="125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89e22a1026" w:id="126"/>
      <w:bookmarkEnd w:id="126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89e24a1026" w:id="127"/>
      <w:bookmarkEnd w:id="127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214630" cy="124460"/>
            <wp:effectExtent l="0" t="0" r="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89e32a1026" w:id="128"/>
      <w:bookmarkEnd w:id="128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2Stlačením tlačidla </w:t>
      </w:r>
      <w:r>
        <w:rPr>
          <w:rFonts w:ascii="Myriad Pro" w:hAnsi="Myriad Pro"/>
          <w:sz w:val="21"/>
        </w:rPr>
        <w:t xml:space="preserve">prejdite na obrazovku konfigurácie </w:t>
      </w:r>
      <w:r>
        <w:rPr>
          <w:rFonts w:ascii="Myriad Pro" w:hAnsi="Myriad Pro"/>
          <w:b/>
          <w:sz w:val="21"/>
        </w:rPr>
        <w:t xml:space="preserve">stavového riadka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89e43a1026" w:id="129"/>
      <w:bookmarkEnd w:id="129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 Stlačte tlačidlo </w:t>
      </w:r>
      <w:r>
        <w:rPr>
          <w:rFonts w:ascii="Myriad Pro" w:hAnsi="Myriad Pro"/>
          <w:sz w:val="21"/>
        </w:rPr>
        <w:t xml:space="preserve">a</w:t>
      </w:r>
      <w:r>
        <w:rPr>
          <w:rFonts w:ascii="Myriad Pro" w:hAnsi="Myriad Pro"/>
          <w:sz w:val="21"/>
        </w:rPr>
        <w:t xml:space="preserve"> vyberte možnosť </w:t>
      </w:r>
      <w:r>
        <w:rPr>
          <w:rFonts w:ascii="Myriad Pro" w:hAnsi="Myriad Pro"/>
          <w:b/>
          <w:sz w:val="21"/>
        </w:rPr>
        <w:t xml:space="preserve">Zapnuté, </w:t>
      </w:r>
      <w:r>
        <w:rPr>
          <w:rFonts w:ascii="Myriad Pro" w:hAnsi="Myriad Pro"/>
          <w:sz w:val="21"/>
        </w:rPr>
        <w:t xml:space="preserve">ak chcete zobraziť stavový riadok; výberom možnosti </w:t>
      </w:r>
      <w:r>
        <w:rPr>
          <w:rFonts w:ascii="Myriad Pro" w:hAnsi="Myriad Pro"/>
          <w:b/>
          <w:sz w:val="21"/>
        </w:rPr>
        <w:t xml:space="preserve">Vypnuté stavový riadok nezobrazíte.</w:t>
      </w:r>
      <w:r>
        <w:rPr>
          <w:rFonts w:ascii="Myriad Pro" w:hAnsi="Myriad Pro"/>
          <w:sz w:val="21"/>
        </w:rPr>
        <w:t xml:space="preserve"> (Vyp.), ak chcete stavový riadok skryť.</w:t>
      </w:r>
    </w:p>
    <w:p>
      <w:pPr>
        <w:keepNext/>
        <w:spacing w:before="120" w:after="60"/>
        <w:ind w:start="300"/>
        <w:jc w:val="center"/>
        <w:rPr>
          <w:rFonts w:ascii="Myriad Pro" w:hAnsi="Myriad Pro"/>
          <w:sz w:val="21"/>
        </w:rPr>
      </w:pPr>
      <w:bookmarkStart w:name="d289e54a1026" w:id="130"/>
      <w:bookmarkEnd w:id="130"/>
      <w:r>
        <w:rPr>
          <w:rFonts w:ascii="Myriad Pro" w:hAnsi="Myriad Pro"/>
          <w:sz w:val="21"/>
        </w:rPr>
        <w:t xml:space="preserve">Tabuľka 3-1 Popis stavového riadku</w:t>
      </w:r>
    </w:p>
    <w:tbl>
      <w:tblPr>
        <w:tblW w:w="8788" w:type="dxa"/>
        <w:tblInd w:w="842" w:type="dxa"/>
        <w:tblLayout w:type="fixed"/>
        <w:tblLook w:val="0000"/>
      </w:tblPr>
      <w:tblGrid>
        <w:gridCol w:w="1547"/>
        <w:gridCol w:w="1959"/>
        <w:gridCol w:w="5282"/>
      </w:tblGrid>
      <w:tr w:rsidR="0005487B">
        <w:trPr>
          <w:cantSplit/>
          <w:trHeight w:val="400"/>
          <w:tblHeader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Ikona</w:t>
            </w: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Názov</w:t>
            </w:r>
          </w:p>
        </w:tc>
        <w:tc>
          <w:tcPr>
            <w:tcW w:w="5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Popis</w:t>
            </w:r>
          </w:p>
        </w:tc>
      </w:tr>
      <w:tr w:rsidR="0005487B">
        <w:trPr>
          <w:cantSplit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289e87a1026" w:id="131"/>
            <w:bookmarkEnd w:id="131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0340" cy="180340"/>
                  <wp:effectExtent l="0" t="0" r="0" b="0"/>
                  <wp:docPr id="74" name="图片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" cy="18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A0780">
              <w:rPr>
                <w:rFonts w:ascii="Myriad Pro" w:hAnsi="Myriad Pro"/>
                <w:sz w:val="21"/>
              </w:rPr>
              <w:t xml:space="preserve">/</w:t>
            </w:r>
            <w:bookmarkStart w:name="d289e89a1026" w:id="132"/>
            <w:bookmarkEnd w:id="132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0340" cy="173355"/>
                  <wp:effectExtent l="0" t="0" r="0" b="0"/>
                  <wp:docPr id="75" name="图片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Wi-Fi</w:t>
            </w:r>
          </w:p>
        </w:tc>
        <w:tc>
          <w:tcPr>
            <w:tcW w:w="5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289e96a1026" w:id="133"/>
            <w:bookmarkEnd w:id="133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Prístupový bod: Použite fotoaparát ako hotspot a pripojte telefón k hotspotu fotoaparátu. </w:t>
            </w:r>
            <w:bookmarkStart w:name="d289e100a1026" w:id="134"/>
            <w:bookmarkEnd w:id="134"/>
            <w:r w:rsidR="00D56635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0340" cy="173355"/>
                  <wp:effectExtent l="0" t="0" r="0" b="0"/>
                  <wp:docPr id="76" name="图片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" cy="173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Zobrazí sa nasledujúce okno.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Wi-Fi: Použite telefón ako hotspot a pripojte fotoaparát k hotspotu telefónu. </w:t>
            </w:r>
            <w:bookmarkStart w:name="d289e105a1026" w:id="135"/>
            <w:bookmarkEnd w:id="135"/>
            <w:r w:rsidR="00D56635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0340" cy="180340"/>
                  <wp:effectExtent l="0" t="0" r="0" b="0"/>
                  <wp:docPr id="77" name="图片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" cy="180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 Zobrazí sa nasledujúce okno.</w:t>
            </w:r>
          </w:p>
        </w:tc>
      </w:tr>
      <w:tr w:rsidR="0005487B">
        <w:trPr>
          <w:cantSplit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5487B" w:rsidRDefault="00D56635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289e114a1026" w:id="136"/>
            <w:bookmarkEnd w:id="136"/>
            <w:r>
              <w:rPr>
                <w:rFonts w:ascii="Myriad Pro" w:hAnsi="Myriad Pro"/>
                <w:noProof/>
                <w:sz w:val="21"/>
              </w:rPr>
              <w:lastRenderedPageBreak/>
              <w:drawing>
                <wp:inline distT="0" distB="0" distL="0" distR="0">
                  <wp:extent cx="249555" cy="249555"/>
                  <wp:effectExtent l="0" t="0" r="0" b="0"/>
                  <wp:docPr id="78" name="图片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Stav karty SD</w:t>
            </w:r>
          </w:p>
        </w:tc>
        <w:tc>
          <w:tcPr>
            <w:tcW w:w="5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289e122a1026" w:id="137"/>
            <w:bookmarkEnd w:id="137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Biela ikona: karta SD je správne nainštalovaná.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Červená ikona: pamäť karty SD je plná.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Červená ikona s "X": karta SD nie je nainštalovaná.</w:t>
            </w:r>
          </w:p>
          <w:p>
            <w:pPr>
              <w:adjustRightInd/>
              <w:spacing w:after="60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Červená ikona so značkou "!": Na karte SD došlo k poruche. Na obrazovke sa zobrazí výzva na formátovanie.</w:t>
            </w:r>
          </w:p>
        </w:tc>
      </w:tr>
      <w:tr w:rsidR="0005487B">
        <w:trPr>
          <w:cantSplit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5487B" w:rsidRDefault="00D56635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289e142a1026" w:id="138"/>
            <w:bookmarkEnd w:id="138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290830" cy="290830"/>
                  <wp:effectExtent l="0" t="0" r="0" b="0"/>
                  <wp:docPr id="79" name="图片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83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Digitálny zoom</w:t>
            </w:r>
          </w:p>
        </w:tc>
        <w:tc>
          <w:tcPr>
            <w:tcW w:w="5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Podporuje 1×, 2×, 3× a 4× digitálny zoom. Počet sa môže líšiť v závislosti od modelu.</w:t>
            </w:r>
          </w:p>
        </w:tc>
      </w:tr>
      <w:tr w:rsidR="0005487B">
        <w:trPr>
          <w:cantSplit/>
        </w:trPr>
        <w:tc>
          <w:tcPr>
            <w:tcW w:w="16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="0005487B" w:rsidRDefault="00D56635"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289e155a1026" w:id="139"/>
            <w:bookmarkEnd w:id="139"/>
            <w:r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214630" cy="214630"/>
                  <wp:effectExtent l="0" t="0" r="0" b="0"/>
                  <wp:docPr id="80" name="图片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630" cy="214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Úroveň nabitia batérie:</w:t>
            </w:r>
          </w:p>
        </w:tc>
        <w:tc>
          <w:tcPr>
            <w:tcW w:w="56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Zobrazuje úroveň nabitia batérie v reálnom čase.</w:t>
            </w:r>
          </w:p>
        </w:tc>
      </w:tr>
    </w:tbl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89e174a1026" w:id="140"/>
      <w:bookmarkEnd w:id="140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4Stlačením 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30291205" w:id="141"/>
      <w:r>
        <w:rPr>
          <w:rFonts w:ascii="Myriad Pro" w:hAnsi="Myriad Pro"/>
          <w:b/>
          <w:sz w:val="28"/>
        </w:rPr>
        <w:t xml:space="preserve">3.2.2.7 Nastavenie jasu</w:t>
      </w:r>
      <w:bookmarkEnd w:id="141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Jas obrazovky môžete nastaviť na 5 úrovní: úroveň 1, úroveň 2, úroveň 3, úroveň 4 a úroveň 5.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94e21a1026" w:id="142"/>
      <w:bookmarkEnd w:id="142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94e23a1026" w:id="143"/>
      <w:bookmarkEnd w:id="143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94e25a1026" w:id="144"/>
      <w:bookmarkEnd w:id="144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66370"/>
            <wp:effectExtent l="0" t="0" r="0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94e33a1026" w:id="145"/>
      <w:bookmarkEnd w:id="145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2Stlačením tlačidla prejdite 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jasu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94e44a1026" w:id="146"/>
      <w:bookmarkEnd w:id="146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 </w:t>
      </w:r>
      <w:r w:rsidR="009D2FFA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vyberte úroveň jasu.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94e52a1026" w:id="147"/>
      <w:bookmarkEnd w:id="147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4Stlačením 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pStyle w:val="4"/>
        <w:keepNext/>
        <w:spacing w:before="320" w:after="160" w:line="300" w:lineRule="auto"/>
        <w:rPr>
          <w:rFonts w:ascii="Myriad Pro" w:hAnsi="Myriad Pro"/>
          <w:b/>
          <w:sz w:val="28"/>
        </w:rPr>
      </w:pPr>
      <w:bookmarkStart w:name="_Toc130291206" w:id="148"/>
      <w:r>
        <w:rPr>
          <w:rFonts w:ascii="Myriad Pro" w:hAnsi="Myriad Pro"/>
          <w:b/>
          <w:sz w:val="28"/>
        </w:rPr>
        <w:t xml:space="preserve">3.2.2.8 Nastavenie kontrastu</w:t>
      </w:r>
      <w:bookmarkEnd w:id="148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Kontrast môžete nastaviť na 5 úrovní: úroveň 1, úroveň 2, úroveň 3, úroveň 4 a úroveň 5.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99e15a1026" w:id="149"/>
      <w:bookmarkEnd w:id="149"/>
      <w:r>
        <w:rPr>
          <w:rFonts w:ascii="Myriad Pro" w:hAnsi="Myriad Pro"/>
          <w:sz w:val="21"/>
          <w:u w:val="single"/>
        </w:rPr>
        <w:t xml:space="preserve"/>
      </w:r>
      <w:bookmarkStart w:name="d299e21a1026" w:id="150"/>
      <w:bookmarkEnd w:id="150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99e23a1026" w:id="151"/>
      <w:bookmarkEnd w:id="151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99e25a1026" w:id="152"/>
      <w:bookmarkEnd w:id="152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80340"/>
            <wp:effectExtent l="0" t="0" r="0" b="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8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99e33a1026" w:id="153"/>
      <w:bookmarkEnd w:id="153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2Stlačením tlačidla prejdite 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kontrastu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99e44a1026" w:id="154"/>
      <w:bookmarkEnd w:id="154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 </w:t>
      </w:r>
      <w:r w:rsidR="009D2FFA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vyberte úroveň jasu.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99e52a1026" w:id="155"/>
      <w:bookmarkEnd w:id="155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4Stlačením 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30291207" w:id="156"/>
      <w:r>
        <w:rPr>
          <w:rFonts w:ascii="Myriad Pro" w:hAnsi="Myriad Pro"/>
          <w:b/>
          <w:sz w:val="32"/>
        </w:rPr>
        <w:t xml:space="preserve">3.2.3 Nastavenie režimu FFC</w:t>
      </w:r>
      <w:bookmarkEnd w:id="156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Pomocou kalibrácie plochého poľa (FFC) možno optimalizovať tepelný obraz a ľahko zistiť zmeny teploty. Režim FFC môžete nastaviť na </w:t>
      </w:r>
      <w:r>
        <w:rPr>
          <w:rFonts w:ascii="Myriad Pro" w:hAnsi="Myriad Pro"/>
          <w:b/>
          <w:sz w:val="21"/>
        </w:rPr>
        <w:t xml:space="preserve">automatický </w:t>
      </w:r>
      <w:r>
        <w:rPr>
          <w:rFonts w:ascii="Myriad Pro" w:hAnsi="Myriad Pro"/>
          <w:sz w:val="21"/>
        </w:rPr>
        <w:t xml:space="preserve">a </w:t>
      </w:r>
      <w:r>
        <w:rPr>
          <w:rFonts w:ascii="Myriad Pro" w:hAnsi="Myriad Pro"/>
          <w:b/>
          <w:sz w:val="21"/>
        </w:rPr>
        <w:t xml:space="preserve">manuálny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3e27a1026" w:id="157"/>
      <w:bookmarkEnd w:id="157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93e29a1026" w:id="158"/>
      <w:bookmarkEnd w:id="158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93e31a1026" w:id="159"/>
      <w:bookmarkEnd w:id="159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332149" cy="180000"/>
            <wp:effectExtent l="0" t="0" r="0" b="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49" cy="1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3e39a1026" w:id="160"/>
      <w:bookmarkEnd w:id="160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2Stlačením tlačidla </w:t>
      </w:r>
      <w:r>
        <w:rPr>
          <w:rFonts w:ascii="Myriad Pro" w:hAnsi="Myriad Pro"/>
          <w:sz w:val="21"/>
        </w:rPr>
        <w:t xml:space="preserve">prejdite na obrazovku konfigurácie </w:t>
      </w:r>
      <w:r>
        <w:rPr>
          <w:rFonts w:ascii="Myriad Pro" w:hAnsi="Myriad Pro"/>
          <w:b/>
          <w:sz w:val="21"/>
        </w:rPr>
        <w:t xml:space="preserve">režimu FFC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3Vyberte </w:t>
      </w:r>
      <w:r>
        <w:rPr>
          <w:rFonts w:ascii="Myriad Pro" w:hAnsi="Myriad Pro"/>
          <w:sz w:val="21"/>
        </w:rPr>
        <w:tab/>
        <w:t xml:space="preserve">režim FFC.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193e53a1026" w:id="161"/>
      <w:bookmarkEnd w:id="161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Automaticky: fotoaparát automaticky kalibruje obraz každý určitý čas.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bookmarkStart w:name="d193e57a1026" w:id="162"/>
      <w:bookmarkEnd w:id="162"/>
      <w:r>
        <w:rPr>
          <w:rFonts w:ascii="Myriad Pro" w:hAnsi="Myriad Pro" w:eastAsia="Times New Roman"/>
          <w:sz w:val="21"/>
        </w:rPr>
        <w:t xml:space="preserve">1.</w:t>
      </w:r>
      <w:r>
        <w:rPr>
          <w:rFonts w:ascii="Myriad Pro" w:hAnsi="Myriad Pro" w:eastAsia="Times New Roman"/>
          <w:sz w:val="21"/>
        </w:rPr>
        <w:tab/>
      </w:r>
      <w:bookmarkStart w:name="d193e61a1026" w:id="163"/>
      <w:bookmarkEnd w:id="163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Stlačte tlačidlo </w:t>
      </w:r>
      <w:r w:rsidR="009D2FFA">
        <w:rPr>
          <w:rFonts w:ascii="Myriad Pro" w:hAnsi="Myriad Pro"/>
          <w:sz w:val="21"/>
        </w:rPr>
        <w:t xml:space="preserve">a</w:t>
      </w:r>
      <w:r>
        <w:rPr>
          <w:rFonts w:ascii="Myriad Pro" w:hAnsi="Myriad Pro"/>
          <w:sz w:val="21"/>
        </w:rPr>
        <w:t xml:space="preserve"> vyberte položku </w:t>
      </w:r>
      <w:r>
        <w:rPr>
          <w:rFonts w:ascii="Myriad Pro" w:hAnsi="Myriad Pro"/>
          <w:b/>
          <w:sz w:val="21"/>
        </w:rPr>
        <w:t xml:space="preserve">Automaticky </w:t>
      </w:r>
      <w:r>
        <w:rPr>
          <w:rFonts w:ascii="Myriad Pro" w:hAnsi="Myriad Pro"/>
          <w:sz w:val="21"/>
        </w:rPr>
        <w:t xml:space="preserve">(Auto).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2.</w:t>
      </w:r>
      <w:r>
        <w:rPr>
          <w:rFonts w:ascii="Myriad Pro" w:hAnsi="Myriad Pro" w:eastAsia="Times New Roman"/>
          <w:sz w:val="21"/>
        </w:rPr>
        <w:tab/>
      </w:r>
      <w:bookmarkStart w:name="d193e69a1026" w:id="164"/>
      <w:bookmarkEnd w:id="164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tlačidla </w:t>
      </w:r>
      <w:r>
        <w:rPr>
          <w:rFonts w:ascii="Myriad Pro" w:hAnsi="Myriad Pro"/>
          <w:sz w:val="21"/>
        </w:rPr>
        <w:t xml:space="preserve">potvrďte výber.</w:t>
      </w:r>
    </w:p>
    <w:p>
      <w:pPr>
        <w:adjustRightInd/>
        <w:spacing w:line="300" w:lineRule="auto"/>
        <w:ind w:start="2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Fotoaparát automaticky kalibruje obraz.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Ručne: </w:t>
      </w:r>
      <w:bookmarkStart w:name="d193e77a1026" w:id="165"/>
      <w:bookmarkEnd w:id="165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Na živej obrazovke stlačte </w:t>
      </w:r>
      <w:r>
        <w:rPr>
          <w:rFonts w:ascii="Myriad Pro" w:hAnsi="Myriad Pro"/>
          <w:sz w:val="21"/>
        </w:rPr>
        <w:t xml:space="preserve">tlačidlo podľa potreby, </w:t>
      </w:r>
      <w:r>
        <w:rPr>
          <w:rFonts w:ascii="Myriad Pro" w:hAnsi="Myriad Pro"/>
          <w:sz w:val="21"/>
        </w:rPr>
        <w:t xml:space="preserve">aby ste manuálne kalibrovali </w:t>
      </w:r>
      <w:r>
        <w:rPr>
          <w:rFonts w:ascii="Myriad Pro" w:hAnsi="Myriad Pro"/>
          <w:sz w:val="21"/>
        </w:rPr>
        <w:lastRenderedPageBreak/>
        <w:t xml:space="preserve">obraz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30291208" w:id="166"/>
      <w:r>
        <w:rPr>
          <w:rFonts w:ascii="Myriad Pro" w:hAnsi="Myriad Pro"/>
          <w:b/>
          <w:sz w:val="32"/>
        </w:rPr>
        <w:t xml:space="preserve">3.2.4 Nastavenie režimu merania vzdialenosti</w:t>
      </w:r>
      <w:bookmarkEnd w:id="166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nastavení režimu dosahu môže fotoaparát merať vzdialenosť k cieľom.</w:t>
      </w:r>
    </w:p>
    <w:p w:rsidR="0005487B" w:rsidRDefault="00D56635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Ak chcete zaručiť presnosť merania, majte pri meraní vzdialenosti pevnú ruku.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8e27a1026" w:id="167"/>
      <w:bookmarkEnd w:id="167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98e29a1026" w:id="168"/>
      <w:bookmarkEnd w:id="168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98e31a1026" w:id="169"/>
      <w:bookmarkEnd w:id="169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87325"/>
            <wp:effectExtent l="0" t="0" r="0" b="0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8e39a1026" w:id="170"/>
      <w:bookmarkEnd w:id="170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2Stlačením tlačidla </w:t>
      </w:r>
      <w:r>
        <w:rPr>
          <w:rFonts w:ascii="Myriad Pro" w:hAnsi="Myriad Pro"/>
          <w:sz w:val="21"/>
        </w:rPr>
        <w:t xml:space="preserve">prejdite na obrazovku konfigurácie </w:t>
      </w:r>
      <w:r>
        <w:rPr>
          <w:rFonts w:ascii="Myriad Pro" w:hAnsi="Myriad Pro"/>
          <w:b/>
          <w:sz w:val="21"/>
        </w:rPr>
        <w:t xml:space="preserve">režimu Ranging </w:t>
      </w:r>
      <w:r>
        <w:rPr>
          <w:rFonts w:ascii="Myriad Pro" w:hAnsi="Myriad Pro"/>
          <w:b/>
          <w:sz w:val="21"/>
        </w:rPr>
        <w:t xml:space="preserve">Mode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8e50a1026" w:id="171"/>
      <w:bookmarkEnd w:id="171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 </w:t>
      </w:r>
      <w:r w:rsidR="009D2FFA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vyberte režim merania vzdialenosti.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Môžete si vybrať z </w:t>
      </w:r>
      <w:r>
        <w:rPr>
          <w:rFonts w:ascii="Myriad Pro" w:hAnsi="Myriad Pro"/>
          <w:b/>
          <w:sz w:val="21"/>
        </w:rPr>
        <w:t xml:space="preserve">diviaka</w:t>
      </w:r>
      <w:r>
        <w:rPr>
          <w:rFonts w:ascii="Myriad Pro" w:hAnsi="Myriad Pro"/>
          <w:sz w:val="21"/>
        </w:rPr>
        <w:t xml:space="preserve">, </w:t>
      </w:r>
      <w:r>
        <w:rPr>
          <w:rFonts w:ascii="Myriad Pro" w:hAnsi="Myriad Pro"/>
          <w:b/>
          <w:sz w:val="21"/>
        </w:rPr>
        <w:t xml:space="preserve">jeleňa</w:t>
      </w:r>
      <w:r>
        <w:rPr>
          <w:rFonts w:ascii="Myriad Pro" w:hAnsi="Myriad Pro"/>
          <w:sz w:val="21"/>
        </w:rPr>
        <w:t xml:space="preserve">, </w:t>
      </w:r>
      <w:r>
        <w:rPr>
          <w:rFonts w:ascii="Myriad Pro" w:hAnsi="Myriad Pro"/>
          <w:b/>
          <w:sz w:val="21"/>
        </w:rPr>
        <w:t xml:space="preserve">králika</w:t>
      </w:r>
      <w:r>
        <w:rPr>
          <w:rFonts w:ascii="Myriad Pro" w:hAnsi="Myriad Pro"/>
          <w:sz w:val="21"/>
        </w:rPr>
        <w:t xml:space="preserve">, </w:t>
      </w:r>
      <w:r>
        <w:rPr>
          <w:rFonts w:ascii="Myriad Pro" w:hAnsi="Myriad Pro"/>
          <w:b/>
          <w:sz w:val="21"/>
        </w:rPr>
        <w:t xml:space="preserve">vlka </w:t>
      </w:r>
      <w:r>
        <w:rPr>
          <w:rFonts w:ascii="Myriad Pro" w:hAnsi="Myriad Pro"/>
          <w:sz w:val="21"/>
        </w:rPr>
        <w:t xml:space="preserve">a </w:t>
      </w:r>
      <w:r>
        <w:rPr>
          <w:rFonts w:ascii="Myriad Pro" w:hAnsi="Myriad Pro"/>
          <w:b/>
          <w:sz w:val="21"/>
        </w:rPr>
        <w:t xml:space="preserve">prispôsobiť si ich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8e76a1026" w:id="172"/>
      <w:bookmarkEnd w:id="172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4Stlačením 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Na obrazovke sa zobrazia dve zelené čiary.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198e87a1026" w:id="173"/>
      <w:bookmarkEnd w:id="173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198e89a1026" w:id="174"/>
      <w:bookmarkEnd w:id="174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5 Stlačením tlačidla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posuňte zelené čiary na hornú a dolnú časť cieľa, </w:t>
      </w:r>
      <w:r>
        <w:rPr>
          <w:rFonts w:ascii="Myriad Pro" w:hAnsi="Myriad Pro"/>
          <w:sz w:val="21"/>
        </w:rPr>
        <w:t xml:space="preserve">aby ste určili vzdialenosť medzi cieľom a kamerou.</w:t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198e94a1026" w:id="175"/>
      <w:bookmarkEnd w:id="175"/>
      <w:r>
        <w:rPr>
          <w:rFonts w:ascii="Myriad Pro" w:hAnsi="Myriad Pro"/>
          <w:sz w:val="21"/>
        </w:rPr>
        <w:t xml:space="preserve">Obrázok 3-9 Režim merania vzdialenosti</w:t>
      </w:r>
    </w:p>
    <w:p w:rsidR="0005487B" w:rsidRDefault="00D56635">
      <w:pPr>
        <w:keepNext/>
        <w:adjustRightInd/>
        <w:spacing w:after="60"/>
        <w:ind w:start="1260" w:hanging="420"/>
        <w:jc w:val="center"/>
      </w:pPr>
      <w:bookmarkStart w:name="d198e98a1026" w:id="176"/>
      <w:bookmarkEnd w:id="176"/>
      <w:r>
        <w:rPr>
          <w:noProof/>
        </w:rPr>
        <w:drawing>
          <wp:inline distT="0" distB="0" distL="0" distR="0">
            <wp:extent cx="4322445" cy="3241675"/>
            <wp:effectExtent l="0" t="0" r="0" b="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445" cy="324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30291209" w:id="177"/>
      <w:r>
        <w:rPr>
          <w:rFonts w:ascii="Myriad Pro" w:hAnsi="Myriad Pro"/>
          <w:b/>
          <w:sz w:val="32"/>
        </w:rPr>
        <w:t xml:space="preserve">3.2.5 Nastavenie režimu scény</w:t>
      </w:r>
      <w:bookmarkEnd w:id="177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03e12a1026" w:id="178"/>
      <w:bookmarkEnd w:id="178"/>
      <w:r>
        <w:rPr>
          <w:rFonts w:ascii="Myriad Pro" w:hAnsi="Myriad Pro"/>
          <w:sz w:val="21"/>
          <w:u w:val="single"/>
        </w:rPr>
        <w:t xml:space="preserve"/>
      </w:r>
      <w:bookmarkStart w:name="d203e18a1026" w:id="179"/>
      <w:bookmarkEnd w:id="179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03e20a1026" w:id="180"/>
      <w:bookmarkEnd w:id="180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03e22a1026" w:id="181"/>
      <w:bookmarkEnd w:id="181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87325"/>
            <wp:effectExtent l="0" t="0" r="0" b="0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8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03e30a1026" w:id="182"/>
      <w:bookmarkEnd w:id="182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14" name="图片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2Stlačením tlačidla prejdite 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režimu scény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03e41a1026" w:id="183"/>
      <w:bookmarkEnd w:id="183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 w:rsidR="009D2FFA">
        <w:rPr>
          <w:rFonts w:ascii="Myriad Pro" w:hAnsi="Myriad Pro"/>
          <w:sz w:val="21"/>
        </w:rPr>
        <w:t xml:space="preserve">3</w:t>
      </w:r>
      <w:r w:rsidR="009D2FFA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vyberte režim scény z možností </w:t>
      </w:r>
      <w:r>
        <w:rPr>
          <w:rFonts w:ascii="Myriad Pro" w:hAnsi="Myriad Pro"/>
          <w:b/>
          <w:sz w:val="21"/>
        </w:rPr>
        <w:t xml:space="preserve">Štandardný </w:t>
      </w:r>
      <w:r>
        <w:rPr>
          <w:rFonts w:ascii="Myriad Pro" w:hAnsi="Myriad Pro"/>
          <w:sz w:val="21"/>
        </w:rPr>
        <w:t xml:space="preserve">a </w:t>
      </w:r>
      <w:r>
        <w:rPr>
          <w:rFonts w:ascii="Myriad Pro" w:hAnsi="Myriad Pro"/>
          <w:b/>
          <w:sz w:val="21"/>
        </w:rPr>
        <w:t xml:space="preserve">Les</w:t>
      </w:r>
      <w:r>
        <w:rPr>
          <w:rFonts w:ascii="Myriad Pro" w:hAnsi="Myriad Pro"/>
          <w:sz w:val="21"/>
        </w:rPr>
        <w:t xml:space="preserve">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203e52a1026" w:id="184"/>
      <w:bookmarkEnd w:id="184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Štandard: používa sa na denné pozorovanie.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Les: zvýrazňuje ciele s vysokou teplotou, čím uľahčuje ich vyhľadávanie.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03e69a1026" w:id="185"/>
      <w:bookmarkEnd w:id="185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4Stlačením 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30291210" w:id="186"/>
      <w:r>
        <w:rPr>
          <w:rFonts w:ascii="Myriad Pro" w:hAnsi="Myriad Pro"/>
          <w:b/>
          <w:sz w:val="32"/>
        </w:rPr>
        <w:lastRenderedPageBreak/>
        <w:t xml:space="preserve">3.2.6 Nastavenia zobrazenia loga</w:t>
      </w:r>
      <w:bookmarkEnd w:id="186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08e12a1026" w:id="187"/>
      <w:bookmarkEnd w:id="187"/>
      <w:r>
        <w:rPr>
          <w:rFonts w:ascii="Myriad Pro" w:hAnsi="Myriad Pro"/>
          <w:sz w:val="21"/>
          <w:u w:val="single"/>
        </w:rPr>
        <w:t xml:space="preserve"/>
      </w:r>
      <w:bookmarkStart w:name="d208e18a1026" w:id="188"/>
      <w:bookmarkEnd w:id="188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08e20a1026" w:id="189"/>
      <w:bookmarkEnd w:id="189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08e22a1026" w:id="190"/>
      <w:bookmarkEnd w:id="190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214630" cy="124460"/>
            <wp:effectExtent l="0" t="0" r="0" b="0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" cy="12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08e30a1026" w:id="191"/>
      <w:bookmarkEnd w:id="191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2Stlačením tlačidla </w:t>
      </w:r>
      <w:r>
        <w:rPr>
          <w:rFonts w:ascii="Myriad Pro" w:hAnsi="Myriad Pro"/>
          <w:sz w:val="21"/>
        </w:rPr>
        <w:t xml:space="preserve">prejdite na obrazovku konfigurácie </w:t>
      </w:r>
      <w:r>
        <w:rPr>
          <w:rFonts w:ascii="Myriad Pro" w:hAnsi="Myriad Pro"/>
          <w:b/>
          <w:sz w:val="21"/>
        </w:rPr>
        <w:t xml:space="preserve">loga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08e41a1026" w:id="192"/>
      <w:bookmarkEnd w:id="192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 </w:t>
      </w:r>
      <w:r w:rsidR="009D2FFA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zapnete alebo vypnete logo.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08e49a1026" w:id="193"/>
      <w:bookmarkEnd w:id="193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4Stlačením 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zapnutí zobrazenia loga sa logo zobrazí pri spustení fotoaparátu.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30291211" w:id="194"/>
      <w:r>
        <w:rPr>
          <w:rFonts w:ascii="Myriad Pro" w:hAnsi="Myriad Pro"/>
          <w:b/>
          <w:sz w:val="32"/>
        </w:rPr>
        <w:t xml:space="preserve">3.2.7 Nastavenia varovania pred spálením</w:t>
      </w:r>
      <w:bookmarkEnd w:id="194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13e12a1026" w:id="195"/>
      <w:bookmarkEnd w:id="195"/>
      <w:r>
        <w:rPr>
          <w:rFonts w:ascii="Myriad Pro" w:hAnsi="Myriad Pro"/>
          <w:sz w:val="21"/>
          <w:u w:val="single"/>
        </w:rPr>
        <w:t xml:space="preserve"/>
      </w:r>
      <w:bookmarkStart w:name="d213e18a1026" w:id="196"/>
      <w:bookmarkEnd w:id="196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13e20a1026" w:id="197"/>
      <w:bookmarkEnd w:id="197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13e22a1026" w:id="198"/>
      <w:bookmarkEnd w:id="198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66370"/>
            <wp:effectExtent l="0" t="0" r="0" b="0"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13e30a1026" w:id="199"/>
      <w:bookmarkEnd w:id="199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2Stlačením tlačidla prejdite 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upozornenia na horenie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13e41a1026" w:id="200"/>
      <w:bookmarkEnd w:id="200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 w:rsidR="009D2FFA">
        <w:rPr>
          <w:rFonts w:ascii="Myriad Pro" w:hAnsi="Myriad Pro"/>
          <w:sz w:val="21"/>
        </w:rPr>
        <w:t xml:space="preserve">3</w:t>
      </w:r>
      <w:r w:rsidR="009D2FFA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zapnete alebo vypnete funkciu upozornenia na vypálenie.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13e49a1026" w:id="201"/>
      <w:bookmarkEnd w:id="201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4Stlačením 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30291212" w:id="202"/>
      <w:r>
        <w:rPr>
          <w:rFonts w:ascii="Myriad Pro" w:hAnsi="Myriad Pro"/>
          <w:b/>
          <w:sz w:val="32"/>
        </w:rPr>
        <w:t xml:space="preserve">3.2.8 Nastavenie hotspotu</w:t>
      </w:r>
      <w:bookmarkEnd w:id="202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Sleduje najvyššie a najnižšie teploty v reálnom čase.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18e21a1026" w:id="203"/>
      <w:bookmarkEnd w:id="203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18e23a1026" w:id="204"/>
      <w:bookmarkEnd w:id="204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18e25a1026" w:id="205"/>
      <w:bookmarkEnd w:id="205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73355"/>
            <wp:effectExtent l="0" t="0" r="0" b="0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7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18e33a1026" w:id="206"/>
      <w:bookmarkEnd w:id="206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32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2Stlačením tlačidla prejdite 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Hot Point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18e44a1026" w:id="207"/>
      <w:bookmarkEnd w:id="207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 </w:t>
      </w:r>
      <w:r w:rsidR="009D2FFA">
        <w:rPr>
          <w:rFonts w:ascii="Myriad Pro" w:hAnsi="Myriad Pro"/>
          <w:sz w:val="21"/>
        </w:rPr>
        <w:t xml:space="preserve">Stlačením</w:t>
      </w:r>
      <w:r>
        <w:rPr>
          <w:rFonts w:ascii="Myriad Pro" w:hAnsi="Myriad Pro"/>
          <w:sz w:val="21"/>
        </w:rPr>
        <w:tab/>
        <w:t xml:space="preserve"> tlačidla </w:t>
      </w:r>
      <w:r>
        <w:rPr>
          <w:rFonts w:ascii="Myriad Pro" w:hAnsi="Myriad Pro"/>
          <w:sz w:val="21"/>
        </w:rPr>
        <w:t xml:space="preserve">povolíte alebo zakážete funkciu </w:t>
      </w:r>
      <w:r>
        <w:rPr>
          <w:rFonts w:ascii="Myriad Pro" w:hAnsi="Myriad Pro"/>
          <w:b/>
          <w:sz w:val="21"/>
        </w:rPr>
        <w:t xml:space="preserve">Hot Point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18e55a1026" w:id="208"/>
      <w:bookmarkEnd w:id="208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4Stlačením tlačidla </w:t>
      </w:r>
      <w:r>
        <w:rPr>
          <w:rFonts w:ascii="Myriad Pro" w:hAnsi="Myriad Pro"/>
          <w:sz w:val="21"/>
        </w:rPr>
        <w:t xml:space="preserve">uložte konfiguráciu.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Keď je funkcia </w:t>
      </w:r>
      <w:r>
        <w:rPr>
          <w:rFonts w:ascii="Myriad Pro" w:hAnsi="Myriad Pro"/>
          <w:b/>
          <w:sz w:val="21"/>
        </w:rPr>
        <w:t xml:space="preserve">Hot Point zapnutá, </w:t>
      </w:r>
      <w:r>
        <w:rPr>
          <w:rFonts w:ascii="Myriad Pro" w:hAnsi="Myriad Pro"/>
          <w:sz w:val="21"/>
        </w:rPr>
        <w:t xml:space="preserve">ikony horúceho a studeného bodu sa automaticky umiestnia na najvyššie a najnižšie teplotné body na obrázku.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30291213" w:id="209"/>
      <w:r>
        <w:rPr>
          <w:rFonts w:ascii="Myriad Pro" w:hAnsi="Myriad Pro"/>
          <w:b/>
          <w:sz w:val="32"/>
        </w:rPr>
        <w:t xml:space="preserve">3.2.9 Nastavenia pripojenia Wi-Fi</w:t>
      </w:r>
      <w:bookmarkEnd w:id="209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povolení pripojenia Wi-Fi môžete pripojiť telefón k prístupovému bodu fotoaparátu a potom pomocou aplikácie získať prístup k fotoaparátu.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223e15a1026" w:id="210"/>
      <w:bookmarkEnd w:id="210"/>
      <w:r>
        <w:rPr>
          <w:rFonts w:ascii="Myriad Pro" w:hAnsi="Myriad Pro"/>
          <w:sz w:val="21"/>
        </w:rPr>
        <w:t xml:space="preserve">Na toto rádiové zariadenie sa vzťahujú tieto frekvenčné pásma a režimy a menovité limity vysielaného výkonu (vyžarovaného a/alebo vedeného):</w:t>
      </w:r>
    </w:p>
    <w:tbl>
      <w:tblPr>
        <w:tblStyle w:val="a8"/>
        <w:tblW w:w="0" w:type="auto"/>
        <w:tblInd w:w="850" w:type="dxa"/>
        <w:tblLook w:val="04a0"/>
      </w:tblPr>
      <w:tblGrid>
        <w:gridCol w:w="4412"/>
        <w:gridCol w:w="4368"/>
      </w:tblGrid>
      <w:tr w:rsidR="009D2FFA" w:rsidTr="009D2FFA">
        <w:tc>
          <w:tcPr>
            <w:tcW w:w="4815" w:type="dxa"/>
          </w:tcPr>
          <w:p>
            <w:pPr>
              <w:spacing w:line="300" w:lineRule="auto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Wi-Fi 2,4 GHz (2,4 GHz až 2,4835 GHz)</w:t>
            </w:r>
          </w:p>
        </w:tc>
        <w:tc>
          <w:tcPr>
            <w:tcW w:w="4815" w:type="dxa"/>
          </w:tcPr>
          <w:p>
            <w:pPr>
              <w:spacing w:line="300" w:lineRule="auto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20 dBm</w:t>
            </w:r>
          </w:p>
        </w:tc>
      </w:tr>
    </w:tbl>
    <w:p w:rsidR="0005487B" w:rsidRDefault="00D56635">
      <w:pPr>
        <w:keepNext/>
        <w:keepLines/>
        <w:spacing w:before="80" w:after="60" w:line="300" w:lineRule="auto"/>
        <w:ind w:start="85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135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spacing w:line="300" w:lineRule="auto"/>
        <w:ind w:start="85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Niektoré fotoaparáty automaticky vypnú Wi-Fi, keď je úroveň nabitia batérie nižšia ako 15 %.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23e35a1026" w:id="211"/>
      <w:bookmarkEnd w:id="211"/>
      <w:r>
        <w:rPr>
          <w:rFonts w:ascii="Myriad Pro" w:hAnsi="Myriad Pro"/>
          <w:sz w:val="21"/>
          <w:u w:val="single"/>
        </w:rPr>
        <w:t xml:space="preserve">Krok 1Skenujte </w:t>
      </w:r>
      <w:r>
        <w:rPr>
          <w:rFonts w:ascii="Myriad Pro" w:hAnsi="Myriad Pro"/>
          <w:sz w:val="21"/>
        </w:rPr>
        <w:tab/>
        <w:t xml:space="preserve">kód QR pomocou smartfónu a nainštalujte aplikáciu.</w:t>
      </w:r>
    </w:p>
    <w:p>
      <w:pPr>
        <w:keepNext/>
        <w:spacing w:before="120" w:after="60"/>
        <w:jc w:val="center"/>
        <w:rPr>
          <w:rFonts w:ascii="Myriad Pro" w:hAnsi="Myriad Pro"/>
          <w:sz w:val="21"/>
        </w:rPr>
      </w:pPr>
      <w:bookmarkStart w:name="d223e44a1026" w:id="212"/>
      <w:bookmarkEnd w:id="212"/>
      <w:r>
        <w:rPr>
          <w:rFonts w:ascii="Myriad Pro" w:hAnsi="Myriad Pro"/>
          <w:sz w:val="21"/>
        </w:rPr>
        <w:lastRenderedPageBreak/>
        <w:t xml:space="preserve">Obrázok 3-10 Kód QR</w:t>
      </w:r>
    </w:p>
    <w:p w:rsidR="0005487B" w:rsidRDefault="00D56635">
      <w:pPr>
        <w:keepNext/>
        <w:adjustRightInd/>
        <w:spacing w:after="60"/>
        <w:ind w:start="1260" w:hanging="420"/>
        <w:jc w:val="center"/>
      </w:pPr>
      <w:bookmarkStart w:name="d223e48a1026" w:id="213"/>
      <w:bookmarkEnd w:id="213"/>
      <w:r>
        <w:rPr>
          <w:noProof/>
        </w:rPr>
        <w:drawing>
          <wp:inline distT="0" distB="0" distL="0" distR="0">
            <wp:extent cx="4031615" cy="1981200"/>
            <wp:effectExtent l="0" t="0" r="0" b="0"/>
            <wp:docPr id="136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61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23e56a1026" w:id="214"/>
      <w:bookmarkEnd w:id="214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23e58a1026" w:id="215"/>
      <w:bookmarkEnd w:id="215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3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23e60a1026" w:id="216"/>
      <w:bookmarkEnd w:id="216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66370"/>
            <wp:effectExtent l="0" t="0" r="0" b="0"/>
            <wp:docPr id="139" name="图片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2V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23e68a1026" w:id="217"/>
      <w:bookmarkEnd w:id="217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40" name="图片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3Stlačením tlačidla prejdite 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Wi-Fi </w:t>
      </w:r>
      <w:r>
        <w:rPr>
          <w:rFonts w:ascii="Myriad Pro" w:hAnsi="Myriad Pro"/>
          <w:sz w:val="21"/>
        </w:rPr>
        <w:t xml:space="preserve">(Wi-Fi)</w:t>
      </w:r>
      <w:r>
        <w:rPr>
          <w:rFonts w:ascii="Myriad Pro" w:hAnsi="Myriad Pro"/>
          <w:sz w:val="21"/>
        </w:rPr>
        <w:tab/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4Aktivujte </w:t>
      </w:r>
      <w:r>
        <w:rPr>
          <w:rFonts w:ascii="Myriad Pro" w:hAnsi="Myriad Pro"/>
          <w:sz w:val="21"/>
        </w:rPr>
        <w:tab/>
        <w:t xml:space="preserve">funkciu Wi-Fi.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223e82a1026" w:id="218"/>
      <w:bookmarkEnd w:id="218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Prístupový bod: Použite fotoaparát ako hotspot a pripojte telefón k hotspotu fotoaparátu.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bookmarkStart w:name="d223e86a1026" w:id="219"/>
      <w:bookmarkEnd w:id="219"/>
      <w:r>
        <w:rPr>
          <w:rFonts w:ascii="Myriad Pro" w:hAnsi="Myriad Pro" w:eastAsia="Times New Roman"/>
          <w:sz w:val="21"/>
        </w:rPr>
        <w:t xml:space="preserve">1.</w:t>
      </w:r>
      <w:r>
        <w:rPr>
          <w:rFonts w:ascii="Myriad Pro" w:hAnsi="Myriad Pro" w:eastAsia="Times New Roman"/>
          <w:sz w:val="21"/>
        </w:rPr>
        <w:tab/>
      </w:r>
      <w:bookmarkStart w:name="d223e90a1026" w:id="220"/>
      <w:bookmarkEnd w:id="220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41" name="图片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23e95a1026" w:id="221"/>
      <w:bookmarkEnd w:id="221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42" name="图片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Stlačte tlačidlo </w:t>
      </w:r>
      <w:r>
        <w:rPr>
          <w:rFonts w:ascii="Myriad Pro" w:hAnsi="Myriad Pro"/>
          <w:sz w:val="21"/>
        </w:rPr>
        <w:t xml:space="preserve">a vyberte </w:t>
      </w:r>
      <w:r>
        <w:rPr>
          <w:rFonts w:ascii="Myriad Pro" w:hAnsi="Myriad Pro"/>
          <w:b/>
          <w:sz w:val="21"/>
        </w:rPr>
        <w:t xml:space="preserve">Hotspot a </w:t>
      </w:r>
      <w:r>
        <w:rPr>
          <w:rFonts w:ascii="Myriad Pro" w:hAnsi="Myriad Pro"/>
          <w:sz w:val="21"/>
        </w:rPr>
        <w:t xml:space="preserve">potom stlačte tlačidlo </w:t>
      </w:r>
      <w:r>
        <w:rPr>
          <w:rFonts w:ascii="Myriad Pro" w:hAnsi="Myriad Pro"/>
          <w:sz w:val="21"/>
        </w:rPr>
        <w:t xml:space="preserve">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2.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 smartfóne zapnite Wi-Fi a pripojte sa k hotspotu fotoaparátu.</w:t>
      </w:r>
    </w:p>
    <w:p>
      <w:pPr>
        <w:adjustRightInd/>
        <w:spacing w:line="300" w:lineRule="auto"/>
        <w:ind w:start="2600" w:hanging="300"/>
        <w:textAlignment w:val="center"/>
        <w:rPr>
          <w:rFonts w:ascii="Myriad Pro" w:hAnsi="Myriad Pro"/>
          <w:sz w:val="21"/>
        </w:rPr>
      </w:pPr>
      <w:bookmarkStart w:name="d223e100a1026" w:id="222"/>
      <w:bookmarkEnd w:id="222"/>
      <w:r>
        <w:rPr>
          <w:rFonts w:ascii="Cambria Math" w:hAnsi="Cambria Math" w:eastAsia="Times New Roman" w:cs="Cambria Math"/>
          <w:sz w:val="13"/>
        </w:rPr>
        <w:t xml:space="preserve">◇</w:t>
      </w:r>
      <w:r>
        <w:rPr>
          <w:rFonts w:ascii="Myriad Pro" w:hAnsi="Myriad Pro" w:eastAsia="Times New Roman"/>
          <w:sz w:val="13"/>
        </w:rPr>
        <w:tab/>
      </w:r>
      <w:r>
        <w:rPr>
          <w:rFonts w:ascii="Myriad Pro" w:hAnsi="Myriad Pro"/>
          <w:sz w:val="21"/>
        </w:rPr>
        <w:t xml:space="preserve">Názov siete Wi-Fi: Číslo modelu + sériové číslo.</w:t>
      </w:r>
    </w:p>
    <w:p>
      <w:pPr>
        <w:adjustRightInd/>
        <w:spacing w:line="300" w:lineRule="auto"/>
        <w:ind w:start="2600" w:hanging="300"/>
        <w:textAlignment w:val="center"/>
        <w:rPr>
          <w:rFonts w:ascii="Myriad Pro" w:hAnsi="Myriad Pro"/>
          <w:sz w:val="21"/>
        </w:rPr>
      </w:pPr>
      <w:r>
        <w:rPr>
          <w:rFonts w:ascii="Cambria Math" w:hAnsi="Cambria Math" w:eastAsia="Times New Roman" w:cs="Cambria Math"/>
          <w:sz w:val="13"/>
        </w:rPr>
        <w:t xml:space="preserve">◇</w:t>
      </w:r>
      <w:r>
        <w:rPr>
          <w:rFonts w:ascii="Myriad Pro" w:hAnsi="Myriad Pro" w:eastAsia="Times New Roman"/>
          <w:sz w:val="13"/>
        </w:rPr>
        <w:tab/>
      </w:r>
      <w:r>
        <w:rPr>
          <w:rFonts w:ascii="Myriad Pro" w:hAnsi="Myriad Pro"/>
          <w:sz w:val="21"/>
        </w:rPr>
        <w:t xml:space="preserve">Heslo siete Wi-Fi: Posledných 8 číslic sériového čísla.</w:t>
      </w:r>
    </w:p>
    <w:p w:rsidR="0005487B" w:rsidRDefault="00D56635">
      <w:pPr>
        <w:keepNext/>
        <w:keepLines/>
        <w:adjustRightInd/>
        <w:spacing w:before="80" w:after="60" w:line="300" w:lineRule="auto"/>
        <w:ind w:start="23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143" name="图片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adjustRightInd/>
        <w:spacing w:line="300" w:lineRule="auto"/>
        <w:ind w:start="23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Sériové číslo nájdete na fotoaparáte a na štítku na krabici výrobku.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3.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Prihláste sa do aplikácie. Heslo je posledných 8 číslic sériového čísla. Podľa pokynov pridajte zariadenie.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Wi-Fi: Použite telefón ako hotspot a pripojte fotoaparát k hotspotu telefónu.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bookmarkStart w:name="d223e117a1026" w:id="223"/>
      <w:bookmarkEnd w:id="223"/>
      <w:r>
        <w:rPr>
          <w:rFonts w:ascii="Myriad Pro" w:hAnsi="Myriad Pro" w:eastAsia="Times New Roman"/>
          <w:sz w:val="21"/>
        </w:rPr>
        <w:t xml:space="preserve">1.</w:t>
      </w:r>
      <w:r>
        <w:rPr>
          <w:rFonts w:ascii="Myriad Pro" w:hAnsi="Myriad Pro" w:eastAsia="Times New Roman"/>
          <w:sz w:val="21"/>
        </w:rPr>
        <w:tab/>
      </w:r>
      <w:bookmarkStart w:name="d223e121a1026" w:id="224"/>
      <w:bookmarkEnd w:id="224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23e126a1026" w:id="225"/>
      <w:bookmarkEnd w:id="225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45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tlačidla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b/>
          <w:sz w:val="21"/>
        </w:rPr>
        <w:t xml:space="preserve">Wi-Fi </w:t>
      </w:r>
      <w:r>
        <w:rPr>
          <w:rFonts w:ascii="Myriad Pro" w:hAnsi="Myriad Pro"/>
          <w:sz w:val="21"/>
        </w:rPr>
        <w:t xml:space="preserve">(WiFi) a potom stlačte tlačidlo </w:t>
      </w:r>
      <w:r>
        <w:rPr>
          <w:rFonts w:ascii="Myriad Pro" w:hAnsi="Myriad Pro"/>
          <w:sz w:val="21"/>
        </w:rPr>
        <w:t xml:space="preserve">.</w:t>
      </w:r>
    </w:p>
    <w:p>
      <w:pPr>
        <w:adjustRightInd/>
        <w:spacing w:line="300" w:lineRule="auto"/>
        <w:ind w:start="23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Na obrazovke sa zobrazí názov a heslo siete Wi-Fi.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2.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Zmeňte názov a heslo siete Wi-Fi telefónu tak, ako sa zobrazuje na obrazovke.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3.</w:t>
      </w:r>
      <w:r>
        <w:rPr>
          <w:rFonts w:ascii="Myriad Pro" w:hAnsi="Myriad Pro" w:eastAsia="Times New Roman"/>
          <w:sz w:val="21"/>
        </w:rPr>
        <w:tab/>
      </w:r>
      <w:bookmarkStart w:name="d223e136a1026" w:id="226"/>
      <w:bookmarkEnd w:id="226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290830" cy="104140"/>
            <wp:effectExtent l="0" t="0" r="0" b="0"/>
            <wp:docPr id="146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30" cy="10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23e138a1026" w:id="227"/>
      <w:bookmarkEnd w:id="227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47" name="图片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sz w:val="21"/>
        </w:rPr>
        <w:t xml:space="preserve">a</w:t>
      </w:r>
      <w:r>
        <w:rPr>
          <w:rFonts w:ascii="Myriad Pro" w:hAnsi="Myriad Pro"/>
          <w:sz w:val="21"/>
        </w:rPr>
        <w:t xml:space="preserve"> potom stlačte tlačidlo </w:t>
      </w:r>
      <w:r>
        <w:rPr>
          <w:rFonts w:ascii="Myriad Pro" w:hAnsi="Myriad Pro"/>
          <w:sz w:val="21"/>
        </w:rPr>
        <w:t xml:space="preserve">. Fotoaparát sa automaticky pripojí k hotspotu telefónu.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4.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Prihláste sa do aplikácie. Heslo je posledných 8 číslic sériového čísla. Podľa pokynov pridajte zariadenie.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Vypnuté: Deaktivujte funkciu Wi-Fi.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30291214" w:id="228"/>
      <w:r>
        <w:rPr>
          <w:rFonts w:ascii="Myriad Pro" w:hAnsi="Myriad Pro"/>
          <w:b/>
          <w:sz w:val="32"/>
        </w:rPr>
        <w:t xml:space="preserve">3.2.10 Nastavenia DPC</w:t>
      </w:r>
      <w:bookmarkEnd w:id="228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 povolíte funkciu korekcie chybných pixelov (DPC), môžete opraviť chybné pixely na obrázku.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28e15a1026" w:id="229"/>
      <w:bookmarkEnd w:id="229"/>
      <w:r>
        <w:rPr>
          <w:rFonts w:ascii="Myriad Pro" w:hAnsi="Myriad Pro"/>
          <w:sz w:val="21"/>
          <w:u w:val="single"/>
        </w:rPr>
        <w:t xml:space="preserve"/>
      </w:r>
      <w:bookmarkStart w:name="d228e21a1026" w:id="230"/>
      <w:bookmarkEnd w:id="230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48" name="图片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28e23a1026" w:id="231"/>
      <w:bookmarkEnd w:id="231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49" name="图片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28e25a1026" w:id="232"/>
      <w:bookmarkEnd w:id="232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200660"/>
            <wp:effectExtent l="0" t="0" r="0" b="0"/>
            <wp:docPr id="150" name="图片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20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28e33a1026" w:id="233"/>
      <w:bookmarkEnd w:id="233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51" name="图片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2Stlačením tlačidla prejdite 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DPC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28e44a1026" w:id="234"/>
      <w:bookmarkEnd w:id="234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52" name="图片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 Stlačte </w:t>
      </w:r>
      <w:r>
        <w:rPr>
          <w:rFonts w:ascii="Myriad Pro" w:hAnsi="Myriad Pro"/>
          <w:sz w:val="21"/>
        </w:rPr>
        <w:t xml:space="preserve">a</w:t>
      </w:r>
      <w:r>
        <w:rPr>
          <w:rFonts w:ascii="Myriad Pro" w:hAnsi="Myriad Pro"/>
          <w:sz w:val="21"/>
        </w:rPr>
        <w:t xml:space="preserve"> nastavte DPC.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228e49a1026" w:id="235"/>
      <w:bookmarkEnd w:id="235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Automaticky: fotoaparát automaticky opraví chybné pixely na snímke.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bookmarkStart w:name="d228e53a1026" w:id="236"/>
      <w:bookmarkEnd w:id="236"/>
      <w:r>
        <w:rPr>
          <w:rFonts w:ascii="Myriad Pro" w:hAnsi="Myriad Pro" w:eastAsia="Times New Roman"/>
          <w:sz w:val="21"/>
        </w:rPr>
        <w:t xml:space="preserve">1.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Vyberte možnosť </w:t>
      </w:r>
      <w:r>
        <w:rPr>
          <w:rFonts w:ascii="Myriad Pro" w:hAnsi="Myriad Pro"/>
          <w:b/>
          <w:sz w:val="21"/>
        </w:rPr>
        <w:t xml:space="preserve">Automaticky </w:t>
      </w:r>
      <w:r>
        <w:rPr>
          <w:rFonts w:ascii="Myriad Pro" w:hAnsi="Myriad Pro"/>
          <w:sz w:val="21"/>
        </w:rPr>
        <w:t xml:space="preserve">(Auto).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2.</w:t>
      </w:r>
      <w:r>
        <w:rPr>
          <w:rFonts w:ascii="Myriad Pro" w:hAnsi="Myriad Pro" w:eastAsia="Times New Roman"/>
          <w:sz w:val="21"/>
        </w:rPr>
        <w:tab/>
      </w:r>
      <w:bookmarkStart w:name="d228e63a1026" w:id="237"/>
      <w:bookmarkEnd w:id="237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53" name="图片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</w:t>
      </w:r>
      <w:r>
        <w:rPr>
          <w:rFonts w:ascii="Myriad Pro" w:hAnsi="Myriad Pro"/>
          <w:sz w:val="21"/>
        </w:rPr>
        <w:t xml:space="preserve">spustíte automatickú korekciu.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3.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Podľa pokynov na obrazovke zatvorte kryt objektívu.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4.</w:t>
      </w:r>
      <w:r>
        <w:rPr>
          <w:rFonts w:ascii="Myriad Pro" w:hAnsi="Myriad Pro" w:eastAsia="Times New Roman"/>
          <w:sz w:val="21"/>
        </w:rPr>
        <w:tab/>
      </w:r>
      <w:bookmarkStart w:name="d228e71a1026" w:id="238"/>
      <w:bookmarkEnd w:id="238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54" name="图片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</w:t>
      </w:r>
      <w:r>
        <w:rPr>
          <w:rFonts w:ascii="Myriad Pro" w:hAnsi="Myriad Pro"/>
          <w:sz w:val="21"/>
        </w:rPr>
        <w:t xml:space="preserve">tlačidla </w:t>
      </w:r>
      <w:r>
        <w:rPr>
          <w:rFonts w:ascii="Myriad Pro" w:hAnsi="Myriad Pro"/>
          <w:sz w:val="21"/>
        </w:rPr>
        <w:t xml:space="preserve">uložte konfigurácie.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lastRenderedPageBreak/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Manuálne: chybné pixely je potrebné opraviť manuálne.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bookmarkStart w:name="d228e77a1026" w:id="239"/>
      <w:bookmarkEnd w:id="239"/>
      <w:r>
        <w:rPr>
          <w:rFonts w:ascii="Myriad Pro" w:hAnsi="Myriad Pro" w:eastAsia="Times New Roman"/>
          <w:sz w:val="21"/>
        </w:rPr>
        <w:t xml:space="preserve">1.</w:t>
      </w:r>
      <w:r>
        <w:rPr>
          <w:rFonts w:ascii="Myriad Pro" w:hAnsi="Myriad Pro" w:eastAsia="Times New Roman"/>
          <w:sz w:val="21"/>
        </w:rPr>
        <w:tab/>
      </w:r>
      <w:bookmarkStart w:name="d228e81a1026" w:id="240"/>
      <w:bookmarkEnd w:id="240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55" name="图片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</w:t>
      </w:r>
      <w:r>
        <w:rPr>
          <w:rFonts w:ascii="Myriad Pro" w:hAnsi="Myriad Pro"/>
          <w:sz w:val="21"/>
        </w:rPr>
        <w:t xml:space="preserve">tlačidla </w:t>
      </w:r>
      <w:r>
        <w:rPr>
          <w:rFonts w:ascii="Myriad Pro" w:hAnsi="Myriad Pro"/>
          <w:sz w:val="21"/>
        </w:rPr>
        <w:t xml:space="preserve">vyberte os X a os Y.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2.</w:t>
      </w:r>
      <w:r>
        <w:rPr>
          <w:rFonts w:ascii="Myriad Pro" w:hAnsi="Myriad Pro" w:eastAsia="Times New Roman"/>
          <w:sz w:val="21"/>
        </w:rPr>
        <w:tab/>
      </w:r>
      <w:bookmarkStart w:name="d228e86a1026" w:id="241"/>
      <w:bookmarkEnd w:id="241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56" name="图片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28e88a1026" w:id="242"/>
      <w:bookmarkEnd w:id="242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57" name="图片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a podržaním tlačidla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kalibrujte chybné pixely.</w:t>
      </w:r>
    </w:p>
    <w:p>
      <w:pPr>
        <w:adjustRightInd/>
        <w:spacing w:line="300" w:lineRule="auto"/>
        <w:ind w:start="2300" w:hanging="300"/>
        <w:textAlignment w:val="center"/>
        <w:rPr>
          <w:rFonts w:ascii="Myriad Pro" w:hAnsi="Myriad Pro"/>
          <w:sz w:val="21"/>
        </w:rPr>
      </w:pPr>
      <w:r>
        <w:rPr>
          <w:rFonts w:ascii="Myriad Pro" w:hAnsi="Myriad Pro" w:eastAsia="Times New Roman"/>
          <w:sz w:val="21"/>
        </w:rPr>
        <w:t xml:space="preserve">3.</w:t>
      </w:r>
      <w:r>
        <w:rPr>
          <w:rFonts w:ascii="Myriad Pro" w:hAnsi="Myriad Pro" w:eastAsia="Times New Roman"/>
          <w:sz w:val="21"/>
        </w:rPr>
        <w:tab/>
      </w:r>
      <w:bookmarkStart w:name="d228e93a1026" w:id="243"/>
      <w:bookmarkEnd w:id="243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58" name="图片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Stlačením a podržaním </w:t>
      </w:r>
      <w:r>
        <w:rPr>
          <w:rFonts w:ascii="Myriad Pro" w:hAnsi="Myriad Pro"/>
          <w:sz w:val="21"/>
        </w:rPr>
        <w:t xml:space="preserve">tlačidla </w:t>
      </w:r>
      <w:r>
        <w:rPr>
          <w:rFonts w:ascii="Myriad Pro" w:hAnsi="Myriad Pro"/>
          <w:sz w:val="21"/>
        </w:rPr>
        <w:t xml:space="preserve">uložte konfiguráciu.</w:t>
      </w:r>
    </w:p>
    <w:p w:rsidR="0005487B" w:rsidRDefault="00D56635">
      <w:pPr>
        <w:keepNext/>
        <w:keepLines/>
        <w:adjustRightInd/>
        <w:spacing w:before="80" w:after="60" w:line="300" w:lineRule="auto"/>
        <w:ind w:start="23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159" name="图片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adjustRightInd/>
        <w:spacing w:line="300" w:lineRule="auto"/>
        <w:ind w:start="23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Myriad Pro" w:hAnsi="Myriad Pro"/>
          <w:sz w:val="21"/>
          <w:highlight w:val="lightGray"/>
        </w:rPr>
        <w:t xml:space="preserve">Stred kurzora označuje polohu chybného pixelu.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Reset: Konfigurácia DPC sa obnoví do primárneho stavu.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30291215" w:id="244"/>
      <w:r>
        <w:rPr>
          <w:rFonts w:ascii="Myriad Pro" w:hAnsi="Myriad Pro"/>
          <w:b/>
          <w:sz w:val="32"/>
        </w:rPr>
        <w:t xml:space="preserve">3.2.11 Nastavenia systému</w:t>
      </w:r>
      <w:bookmarkEnd w:id="244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33e18a1026" w:id="245"/>
      <w:bookmarkEnd w:id="245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60" name="图片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33e20a1026" w:id="246"/>
      <w:bookmarkEnd w:id="246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61" name="图片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33e22a1026" w:id="247"/>
      <w:bookmarkEnd w:id="247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80340"/>
            <wp:effectExtent l="0" t="0" r="0" b="0"/>
            <wp:docPr id="162" name="图片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8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33e30a1026" w:id="248"/>
      <w:bookmarkEnd w:id="248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63" name="图片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2Stlačením tlačidla prejdite </w:t>
      </w:r>
      <w:r>
        <w:rPr>
          <w:rFonts w:ascii="Myriad Pro" w:hAnsi="Myriad Pro"/>
          <w:sz w:val="21"/>
        </w:rPr>
        <w:tab/>
        <w:t xml:space="preserve">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systémových nastavení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33e41a1026" w:id="249"/>
      <w:bookmarkEnd w:id="249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64" name="图片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233e43a1026" w:id="250"/>
      <w:bookmarkEnd w:id="250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65" name="图片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3Stlačením</w:t>
      </w:r>
      <w:r>
        <w:rPr>
          <w:rFonts w:ascii="Myriad Pro" w:hAnsi="Myriad Pro"/>
          <w:sz w:val="21"/>
          <w:u w:val="single"/>
        </w:rPr>
        <w:t xml:space="preserve"> tlačidla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vyberte parameter, ktorý chcete nakonfigurovať.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233e51a1026" w:id="251"/>
      <w:bookmarkEnd w:id="251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66" name="图片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4Stlačením tlačidla </w:t>
      </w:r>
      <w:r>
        <w:rPr>
          <w:rFonts w:ascii="Myriad Pro" w:hAnsi="Myriad Pro"/>
          <w:sz w:val="21"/>
        </w:rPr>
        <w:t xml:space="preserve">prejdite na obrazovku konfigurácie</w:t>
      </w:r>
      <w:r>
        <w:rPr>
          <w:rFonts w:ascii="Myriad Pro" w:hAnsi="Myriad Pro"/>
          <w:sz w:val="21"/>
        </w:rPr>
        <w:tab/>
        <w:t xml:space="preserve">.</w:t>
      </w:r>
    </w:p>
    <w:p>
      <w:pPr>
        <w:keepNext/>
        <w:spacing w:before="120" w:after="60"/>
        <w:ind w:start="300"/>
        <w:jc w:val="center"/>
        <w:rPr>
          <w:rFonts w:ascii="Myriad Pro" w:hAnsi="Myriad Pro"/>
          <w:sz w:val="21"/>
        </w:rPr>
      </w:pPr>
      <w:bookmarkStart w:name="d233e56a1026" w:id="252"/>
      <w:bookmarkEnd w:id="252"/>
      <w:r>
        <w:rPr>
          <w:rFonts w:ascii="Myriad Pro" w:hAnsi="Myriad Pro"/>
          <w:sz w:val="21"/>
        </w:rPr>
        <w:t xml:space="preserve">Tabuľka 3-2 Nastavenia systému</w:t>
      </w:r>
    </w:p>
    <w:tbl>
      <w:tblPr>
        <w:tblW w:w="8788" w:type="dxa"/>
        <w:tblInd w:w="842" w:type="dxa"/>
        <w:tblLayout w:type="fixed"/>
        <w:tblLook w:val="0000"/>
      </w:tblPr>
      <w:tblGrid>
        <w:gridCol w:w="2482"/>
        <w:gridCol w:w="6306"/>
      </w:tblGrid>
      <w:tr w:rsidR="0005487B">
        <w:trPr>
          <w:cantSplit/>
          <w:trHeight w:val="400"/>
          <w:tblHeader/>
        </w:trPr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Parameter</w:t>
            </w:r>
          </w:p>
        </w:tc>
        <w:tc>
          <w:tcPr>
            <w:tcW w:w="6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6E6"/>
            <w:vAlign w:val="center"/>
          </w:tcPr>
          <w:p>
            <w:pPr>
              <w:keepNext/>
              <w:spacing w:before="60" w:after="60"/>
              <w:ind w:start="57"/>
              <w:textAlignment w:val="center"/>
              <w:rPr>
                <w:rFonts w:ascii="Myriad Pro" w:hAnsi="Myriad Pro"/>
                <w:b/>
                <w:sz w:val="21"/>
              </w:rPr>
            </w:pPr>
            <w:r>
              <w:rPr>
                <w:rFonts w:ascii="Myriad Pro" w:hAnsi="Myriad Pro"/>
                <w:b/>
                <w:sz w:val="21"/>
              </w:rPr>
              <w:t xml:space="preserve">Popis</w:t>
            </w:r>
          </w:p>
        </w:tc>
      </w:tr>
      <w:tr w:rsidR="0005487B">
        <w:trPr>
          <w:cantSplit/>
        </w:trPr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Automatický pohotovostný režim</w:t>
            </w:r>
          </w:p>
        </w:tc>
        <w:tc>
          <w:tcPr>
            <w:tcW w:w="6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233e88a1026" w:id="253"/>
            <w:bookmarkEnd w:id="253"/>
            <w:r w:rsidR="00D56635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0340" cy="131445"/>
                  <wp:effectExtent l="0" t="0" r="0" b="0"/>
                  <wp:docPr id="167" name="图片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D2FFA">
              <w:rPr>
                <w:rFonts w:ascii="Myriad Pro" w:hAnsi="Myriad Pro"/>
                <w:sz w:val="21"/>
              </w:rPr>
              <w:t xml:space="preserve">Stlačením</w:t>
            </w:r>
            <w:r>
              <w:rPr>
                <w:rFonts w:ascii="Myriad Pro" w:hAnsi="Myriad Pro"/>
                <w:sz w:val="21"/>
              </w:rPr>
              <w:t xml:space="preserve"> tlačidla </w:t>
            </w:r>
            <w:r>
              <w:rPr>
                <w:rFonts w:ascii="Myriad Pro" w:hAnsi="Myriad Pro"/>
                <w:sz w:val="21"/>
              </w:rPr>
              <w:t xml:space="preserve">vyberte automatický čas pohotovostného režimu.</w:t>
            </w:r>
          </w:p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233e90a1026" w:id="254"/>
            <w:bookmarkEnd w:id="254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Vypnuté: Vypnúť automatický pohotovostný režim.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1 min, 3 min, 5 min, 10 min: Ak sa počas nastaveného času nevykoná žiadna operácia, fotoaparát sa automaticky pozastaví.</w:t>
            </w:r>
          </w:p>
        </w:tc>
      </w:tr>
      <w:tr w:rsidR="0005487B">
        <w:trPr>
          <w:cantSplit/>
        </w:trPr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Režim USB</w:t>
            </w:r>
          </w:p>
        </w:tc>
        <w:tc>
          <w:tcPr>
            <w:tcW w:w="6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233e107a1026" w:id="255"/>
            <w:bookmarkEnd w:id="255"/>
            <w:r w:rsidR="00D56635">
              <w:rPr>
                <w:rFonts w:ascii="Myriad Pro" w:hAnsi="Myriad Pro"/>
                <w:noProof/>
                <w:sz w:val="21"/>
              </w:rPr>
              <w:drawing>
                <wp:inline distT="0" distB="0" distL="0" distR="0" wp14:anchorId="737EF878" wp14:editId="690F039C">
                  <wp:extent cx="180340" cy="131445"/>
                  <wp:effectExtent l="0" t="0" r="0" b="0"/>
                  <wp:docPr id="168" name="图片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34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9D2FFA">
              <w:rPr>
                <w:rFonts w:ascii="Myriad Pro" w:hAnsi="Myriad Pro"/>
                <w:sz w:val="21"/>
              </w:rPr>
              <w:t xml:space="preserve">Stlačením</w:t>
            </w:r>
            <w:r>
              <w:rPr>
                <w:rFonts w:ascii="Myriad Pro" w:hAnsi="Myriad Pro"/>
                <w:sz w:val="21"/>
              </w:rPr>
              <w:t xml:space="preserve"> tlačidla </w:t>
            </w:r>
            <w:r>
              <w:rPr>
                <w:rFonts w:ascii="Myriad Pro" w:hAnsi="Myriad Pro"/>
                <w:sz w:val="21"/>
              </w:rPr>
              <w:t xml:space="preserve">vyberte režim USB.</w:t>
            </w:r>
          </w:p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233e109a1026" w:id="256"/>
            <w:bookmarkEnd w:id="256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Veľká kapacita: fotoaparát možno použiť ako pamäťové zariadenie.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UVC: Pripojte kameru k počítaču a zobrazte živý obraz prostredníctvom klienta.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Vypnuté: Nabíjanie fotoaparátu.</w:t>
            </w:r>
          </w:p>
        </w:tc>
      </w:tr>
      <w:tr w:rsidR="0005487B">
        <w:trPr>
          <w:cantSplit/>
        </w:trPr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Jazyk</w:t>
            </w:r>
          </w:p>
        </w:tc>
        <w:tc>
          <w:tcPr>
            <w:tcW w:w="6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233e129a1026" w:id="257"/>
            <w:bookmarkEnd w:id="257"/>
            <w:r w:rsidR="00D56635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93675" cy="131445"/>
                  <wp:effectExtent l="0" t="0" r="0" b="0"/>
                  <wp:docPr id="169" name="图片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name="d233e131a1026" w:id="258"/>
            <w:bookmarkEnd w:id="258"/>
            <w:r w:rsidR="00D56635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7325" cy="131445"/>
                  <wp:effectExtent l="0" t="0" r="0" b="0"/>
                  <wp:docPr id="170" name="图片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alebo </w:t>
            </w:r>
            <w:r>
              <w:rPr>
                <w:rFonts w:ascii="Myriad Pro" w:hAnsi="Myriad Pro"/>
                <w:sz w:val="21"/>
              </w:rPr>
              <w:t xml:space="preserve">vyberte jazyk.</w:t>
            </w:r>
          </w:p>
        </w:tc>
      </w:tr>
      <w:tr w:rsidR="0005487B">
        <w:trPr>
          <w:cantSplit/>
        </w:trPr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Nastavenie jednotiek</w:t>
            </w:r>
          </w:p>
        </w:tc>
        <w:tc>
          <w:tcPr>
            <w:tcW w:w="6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233e142a1026" w:id="259"/>
            <w:bookmarkEnd w:id="259"/>
            <w:r w:rsidR="00D56635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93675" cy="131445"/>
                  <wp:effectExtent l="0" t="0" r="0" b="0"/>
                  <wp:docPr id="171" name="图片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name="d233e144a1026" w:id="260"/>
            <w:bookmarkEnd w:id="260"/>
            <w:r w:rsidR="00D56635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7325" cy="131445"/>
                  <wp:effectExtent l="0" t="0" r="0" b="0"/>
                  <wp:docPr id="172" name="图片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alebo </w:t>
            </w:r>
            <w:r>
              <w:rPr>
                <w:rFonts w:ascii="Myriad Pro" w:hAnsi="Myriad Pro"/>
                <w:sz w:val="21"/>
              </w:rPr>
              <w:t xml:space="preserve">vyberte jednotku medzi metrom a stopou.</w:t>
            </w:r>
          </w:p>
        </w:tc>
      </w:tr>
      <w:tr w:rsidR="0005487B">
        <w:trPr>
          <w:cantSplit/>
        </w:trPr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Úložisko</w:t>
            </w:r>
          </w:p>
        </w:tc>
        <w:tc>
          <w:tcPr>
            <w:tcW w:w="6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bookmarkStart w:name="d233e155a1026" w:id="261"/>
            <w:bookmarkEnd w:id="261"/>
            <w:r w:rsidR="00D56635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93675" cy="131445"/>
                  <wp:effectExtent l="0" t="0" r="0" b="0"/>
                  <wp:docPr id="173" name="图片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67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name="d233e157a1026" w:id="262"/>
            <w:bookmarkEnd w:id="262"/>
            <w:r w:rsidR="00D56635">
              <w:rPr>
                <w:rFonts w:ascii="Myriad Pro" w:hAnsi="Myriad Pro"/>
                <w:noProof/>
                <w:sz w:val="21"/>
              </w:rPr>
              <w:drawing>
                <wp:inline distT="0" distB="0" distL="0" distR="0">
                  <wp:extent cx="187325" cy="131445"/>
                  <wp:effectExtent l="0" t="0" r="0" b="0"/>
                  <wp:docPr id="174" name="图片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Myriad Pro" w:hAnsi="Myriad Pro"/>
                <w:sz w:val="21"/>
              </w:rPr>
              <w:t xml:space="preserve">Stlačením tlačidla </w:t>
            </w:r>
            <w:r>
              <w:rPr>
                <w:rFonts w:ascii="Myriad Pro" w:hAnsi="Myriad Pro"/>
                <w:sz w:val="21"/>
              </w:rPr>
              <w:t xml:space="preserve">alebo </w:t>
            </w:r>
            <w:r>
              <w:rPr>
                <w:rFonts w:ascii="Myriad Pro" w:hAnsi="Myriad Pro"/>
                <w:sz w:val="21"/>
              </w:rPr>
              <w:t xml:space="preserve">nastavte režim ukladania.</w:t>
            </w:r>
          </w:p>
          <w:p>
            <w:pPr>
              <w:adjustRightInd/>
              <w:spacing w:before="60"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bookmarkStart w:name="d233e159a1026" w:id="263"/>
            <w:bookmarkEnd w:id="263"/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Zastaviť, keď je disk plný: Keď je disk plný, nahrávanie sa zastaví.</w:t>
            </w:r>
          </w:p>
          <w:p>
            <w:pPr>
              <w:adjustRightInd/>
              <w:spacing w:line="300" w:lineRule="auto"/>
              <w:ind w:start="413" w:hanging="300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Arial" w:hAnsi="Arial" w:eastAsia="Times New Roman" w:cs="Arial"/>
                <w:sz w:val="21"/>
              </w:rPr>
              <w:t xml:space="preserve">●</w:t>
            </w:r>
            <w:r>
              <w:rPr>
                <w:rFonts w:ascii="Myriad Pro" w:hAnsi="Myriad Pro" w:eastAsia="Times New Roman"/>
                <w:sz w:val="21"/>
              </w:rPr>
              <w:tab/>
            </w:r>
            <w:r>
              <w:rPr>
                <w:rFonts w:ascii="Myriad Pro" w:hAnsi="Myriad Pro"/>
                <w:sz w:val="21"/>
              </w:rPr>
              <w:t xml:space="preserve">Prepísať, keď je disk plný: Keď je disk plný, cyklicky prechádza najstaršie video.</w:t>
            </w:r>
          </w:p>
        </w:tc>
      </w:tr>
      <w:tr w:rsidR="0005487B">
        <w:trPr>
          <w:cantSplit/>
        </w:trPr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Zobraziť celú verziu</w:t>
            </w:r>
          </w:p>
        </w:tc>
        <w:tc>
          <w:tcPr>
            <w:tcW w:w="6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Zobrazenie informácií o zariadení, ako je sériové číslo a číslo verzie.</w:t>
            </w:r>
          </w:p>
        </w:tc>
      </w:tr>
      <w:tr w:rsidR="0005487B">
        <w:trPr>
          <w:cantSplit/>
        </w:trPr>
        <w:tc>
          <w:tcPr>
            <w:tcW w:w="2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Obnovenie predvolených nastavení</w:t>
            </w:r>
          </w:p>
        </w:tc>
        <w:tc>
          <w:tcPr>
            <w:tcW w:w="6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</w:rPr>
              <w:t xml:space="preserve">Obnovenie predvolenej konfigurácie zariadenia.</w:t>
            </w:r>
          </w:p>
          <w:p w:rsidR="0005487B" w:rsidRDefault="00D56635">
            <w:pPr>
              <w:keepNext/>
              <w:keepLines/>
              <w:spacing w:before="80" w:after="60"/>
              <w:ind w:start="113"/>
              <w:textAlignment w:val="center"/>
              <w:rPr>
                <w:rFonts w:ascii="Myriad Pro" w:hAnsi="Myriad Pro"/>
                <w:b/>
              </w:rPr>
            </w:pPr>
            <w:r>
              <w:rPr>
                <w:rFonts w:ascii="Myriad Pro" w:hAnsi="Myriad Pro"/>
                <w:b/>
                <w:noProof/>
              </w:rPr>
              <w:drawing>
                <wp:inline distT="0" distB="0" distL="0" distR="0">
                  <wp:extent cx="221615" cy="193675"/>
                  <wp:effectExtent l="0" t="0" r="0" b="0"/>
                  <wp:docPr id="175" name="图片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15" cy="19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before="60" w:after="60"/>
              <w:ind w:start="57"/>
              <w:textAlignment w:val="center"/>
              <w:rPr>
                <w:rFonts w:ascii="Myriad Pro" w:hAnsi="Myriad Pro"/>
                <w:sz w:val="21"/>
              </w:rPr>
            </w:pPr>
            <w:r>
              <w:rPr>
                <w:rFonts w:ascii="Myriad Pro" w:hAnsi="Myriad Pro"/>
                <w:sz w:val="21"/>
                <w:highlight w:val="lightGray"/>
              </w:rPr>
              <w:t xml:space="preserve">Touto operáciou sa obnoví predvolená konfigurácia fotoaparátu. Buďte opatrní.</w:t>
            </w:r>
          </w:p>
        </w:tc>
      </w:tr>
    </w:tbl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30291216" w:id="264"/>
      <w:r>
        <w:rPr>
          <w:rFonts w:ascii="Myriad Pro" w:hAnsi="Myriad Pro"/>
          <w:b/>
          <w:sz w:val="36"/>
        </w:rPr>
        <w:lastRenderedPageBreak/>
        <w:t xml:space="preserve">3.3 Video a snímky</w:t>
      </w:r>
      <w:bookmarkEnd w:id="264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Ak je vo fotoaparáte nainštalovaná karta SD, môžete manuálne nahrávať videá a snímať fotografie.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30291217" w:id="265"/>
      <w:r>
        <w:rPr>
          <w:rFonts w:ascii="Myriad Pro" w:hAnsi="Myriad Pro"/>
          <w:b/>
          <w:sz w:val="32"/>
        </w:rPr>
        <w:t xml:space="preserve">3.3.1 Nahrávanie videí</w:t>
      </w:r>
      <w:bookmarkEnd w:id="265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742e16a1026" w:id="266"/>
      <w:bookmarkEnd w:id="266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76" name="图片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V rozhraní prezerania stlačte a podržte </w:t>
      </w:r>
      <w:r>
        <w:rPr>
          <w:rFonts w:ascii="Myriad Pro" w:hAnsi="Myriad Pro"/>
          <w:sz w:val="21"/>
        </w:rPr>
        <w:t xml:space="preserve">tlačidlo na </w:t>
      </w:r>
      <w:r>
        <w:rPr>
          <w:rFonts w:ascii="Myriad Pro" w:hAnsi="Myriad Pro"/>
          <w:sz w:val="21"/>
        </w:rPr>
        <w:t xml:space="preserve">3 sekundy, čím spustíte nahrávanie videa. Obrazovka OSD bude blikať na červeno a zobrazí sa čas nahrávania.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742e21a1026" w:id="267"/>
      <w:bookmarkEnd w:id="267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77" name="图片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Opätovným stlačením a podržaním </w:t>
      </w:r>
      <w:r>
        <w:rPr>
          <w:rFonts w:ascii="Myriad Pro" w:hAnsi="Myriad Pro"/>
          <w:sz w:val="21"/>
        </w:rPr>
        <w:t xml:space="preserve">tlačidla na </w:t>
      </w:r>
      <w:r>
        <w:rPr>
          <w:rFonts w:ascii="Myriad Pro" w:hAnsi="Myriad Pro"/>
          <w:sz w:val="21"/>
        </w:rPr>
        <w:t xml:space="preserve">3 sekundy zastavíte nahrávanie. Po zastavení nahrávania sa čas nahrávania zobrazí normálne.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30291218" w:id="268"/>
      <w:r>
        <w:rPr>
          <w:rFonts w:ascii="Myriad Pro" w:hAnsi="Myriad Pro"/>
          <w:b/>
          <w:sz w:val="32"/>
        </w:rPr>
        <w:t xml:space="preserve">3.3.2 Fotografovanie</w:t>
      </w:r>
      <w:bookmarkEnd w:id="268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bookmarkStart w:name="d747e16a1026" w:id="269"/>
      <w:bookmarkEnd w:id="269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78" name="图片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</w:rPr>
        <w:t xml:space="preserve">Na stránke prezerania stlačte </w:t>
      </w:r>
      <w:r>
        <w:rPr>
          <w:rFonts w:ascii="Myriad Pro" w:hAnsi="Myriad Pro"/>
          <w:sz w:val="21"/>
        </w:rPr>
        <w:t xml:space="preserve">tlačidlo , </w:t>
      </w:r>
      <w:r>
        <w:rPr>
          <w:rFonts w:ascii="Myriad Pro" w:hAnsi="Myriad Pro"/>
          <w:sz w:val="21"/>
        </w:rPr>
        <w:t xml:space="preserve">čím urobíte snímku.</w:t>
      </w:r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úspešnom zachytení sa na obrazovke zobrazí ikona .</w:t>
      </w:r>
    </w:p>
    <w:p>
      <w:pPr>
        <w:pStyle w:val="3"/>
        <w:keepNext/>
        <w:spacing w:before="360" w:after="180" w:line="300" w:lineRule="auto"/>
        <w:rPr>
          <w:rFonts w:ascii="Myriad Pro" w:hAnsi="Myriad Pro"/>
          <w:b/>
          <w:sz w:val="32"/>
        </w:rPr>
      </w:pPr>
      <w:bookmarkStart w:name="_Toc130291219" w:id="270"/>
      <w:r>
        <w:rPr>
          <w:rFonts w:ascii="Myriad Pro" w:hAnsi="Myriad Pro"/>
          <w:b/>
          <w:sz w:val="32"/>
        </w:rPr>
        <w:t xml:space="preserve">3.3.3 Exportovanie súboru</w:t>
      </w:r>
      <w:bookmarkEnd w:id="270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Exportuje nahrané a zachytené súbory.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1Pripojte </w:t>
      </w:r>
      <w:r>
        <w:rPr>
          <w:rFonts w:ascii="Myriad Pro" w:hAnsi="Myriad Pro"/>
          <w:sz w:val="21"/>
        </w:rPr>
        <w:tab/>
        <w:t xml:space="preserve">fotoaparát k počítaču pomocou dátového kábla USB.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Pri prvom pripojení sa ovládač nainštaluje automaticky.</w:t>
      </w:r>
    </w:p>
    <w:p w:rsidR="0005487B" w:rsidRDefault="00D56635">
      <w:pPr>
        <w:keepNext/>
        <w:keepLines/>
        <w:spacing w:before="80" w:after="60" w:line="300" w:lineRule="auto"/>
        <w:ind w:start="1700"/>
        <w:textAlignment w:val="center"/>
        <w:rPr>
          <w:rFonts w:ascii="Myriad Pro" w:hAnsi="Myriad Pro"/>
          <w:b/>
        </w:rPr>
      </w:pPr>
      <w:r>
        <w:rPr>
          <w:rFonts w:ascii="Myriad Pro" w:hAnsi="Myriad Pro"/>
          <w:b/>
          <w:noProof/>
        </w:rPr>
        <w:drawing>
          <wp:inline distT="0" distB="0" distL="0" distR="0">
            <wp:extent cx="221615" cy="166370"/>
            <wp:effectExtent l="0" t="0" r="0" b="0"/>
            <wp:docPr id="179" name="图片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15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/>
        <w:keepLines/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  <w:highlight w:val="lightGray"/>
        </w:rPr>
      </w:pPr>
      <w:bookmarkStart w:name="d752e26a1026" w:id="271"/>
      <w:bookmarkEnd w:id="271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  <w:highlight w:val="lightGray"/>
        </w:rPr>
        <w:t xml:space="preserve">Pred spustením fotoaparátu pripojte káble. Počas prevádzky nevymieňajte port USB fotoaparátu.</w:t>
      </w:r>
    </w:p>
    <w:p>
      <w:pPr>
        <w:keepNext/>
        <w:keepLines/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  <w:highlight w:val="lightGray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  <w:highlight w:val="lightGray"/>
        </w:rPr>
        <w:t xml:space="preserve">Po pripojení fotoaparátu k počítaču vyberte na obrazovke konfigurácie </w:t>
      </w:r>
      <w:r>
        <w:rPr>
          <w:rFonts w:ascii="Myriad Pro" w:hAnsi="Myriad Pro"/>
          <w:b/>
          <w:sz w:val="21"/>
          <w:highlight w:val="lightGray"/>
        </w:rPr>
        <w:t xml:space="preserve">režimu </w:t>
      </w:r>
      <w:r>
        <w:rPr>
          <w:rFonts w:ascii="Myriad Pro" w:hAnsi="Myriad Pro"/>
          <w:sz w:val="21"/>
          <w:highlight w:val="lightGray"/>
        </w:rPr>
        <w:t xml:space="preserve">USB </w:t>
      </w:r>
      <w:r>
        <w:rPr>
          <w:rFonts w:ascii="Myriad Pro" w:hAnsi="Myriad Pro"/>
          <w:sz w:val="21"/>
          <w:highlight w:val="lightGray"/>
        </w:rPr>
        <w:t xml:space="preserve">možnosť </w:t>
      </w:r>
      <w:r>
        <w:rPr>
          <w:rFonts w:ascii="Myriad Pro" w:hAnsi="Myriad Pro"/>
          <w:b/>
          <w:sz w:val="21"/>
          <w:highlight w:val="lightGray"/>
        </w:rPr>
        <w:t xml:space="preserve">UVC</w:t>
      </w:r>
      <w:r>
        <w:rPr>
          <w:rFonts w:ascii="Myriad Pro" w:hAnsi="Myriad Pro"/>
          <w:sz w:val="21"/>
          <w:highlight w:val="lightGray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2Na </w:t>
      </w:r>
      <w:r>
        <w:rPr>
          <w:rFonts w:ascii="Myriad Pro" w:hAnsi="Myriad Pro"/>
          <w:sz w:val="21"/>
        </w:rPr>
        <w:tab/>
        <w:t xml:space="preserve">pracovnej ploche počítača dvakrát kliknite na položku </w:t>
      </w:r>
      <w:r>
        <w:rPr>
          <w:rFonts w:ascii="Myriad Pro" w:hAnsi="Myriad Pro"/>
          <w:b/>
          <w:sz w:val="21"/>
        </w:rPr>
        <w:t xml:space="preserve">Môj počítač a </w:t>
      </w:r>
      <w:r>
        <w:rPr>
          <w:rFonts w:ascii="Myriad Pro" w:hAnsi="Myriad Pro"/>
          <w:sz w:val="21"/>
        </w:rPr>
        <w:t xml:space="preserve">potom otvorte jednotku fotoaparátu v mobilnom pamäťovom zariadení.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3Vyberte </w:t>
      </w:r>
      <w:r>
        <w:rPr>
          <w:rFonts w:ascii="Myriad Pro" w:hAnsi="Myriad Pro"/>
          <w:sz w:val="21"/>
        </w:rPr>
        <w:tab/>
        <w:t xml:space="preserve">súbory, ktoré chcete exportovať, a skopírujte ich do počítača.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Na prehrávanie </w:t>
      </w:r>
      <w:r w:rsidR="009D2FFA">
        <w:rPr>
          <w:rFonts w:ascii="Myriad Pro" w:hAnsi="Myriad Pro"/>
          <w:sz w:val="21"/>
        </w:rPr>
        <w:t xml:space="preserve">exportovaných súborov je potrebný špecifický počítačový klient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4 Odpojte </w:t>
      </w:r>
      <w:r>
        <w:rPr>
          <w:rFonts w:ascii="Myriad Pro" w:hAnsi="Myriad Pro"/>
          <w:sz w:val="21"/>
        </w:rPr>
        <w:tab/>
        <w:t xml:space="preserve">dátový kábel USB od počítača.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Keď je fotoaparát pripojený k počítaču, snímky sa môžu zobrazovať na fotoaparáte, ale funkcie nahrávania a snímania nebudú k dispozícii.</w:t>
      </w:r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30291220" w:id="272"/>
      <w:r>
        <w:rPr>
          <w:rFonts w:ascii="Myriad Pro" w:hAnsi="Myriad Pro"/>
          <w:b/>
          <w:sz w:val="36"/>
        </w:rPr>
        <w:t xml:space="preserve">3.4 Nabíjanie</w:t>
      </w:r>
      <w:bookmarkEnd w:id="272"/>
    </w:p>
    <w:p>
      <w:pPr>
        <w:keepNext/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Po spustení fotoaparátu sa na domovskom paneli zobrazia informácie o batérii. Keď je batéria vybitá, včas nabite fotoaparát, aby ste zabezpečili jeho normálnu prevádzku.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bookmarkStart w:name="d101e17a1026" w:id="273"/>
      <w:bookmarkEnd w:id="273"/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Pri nabíjaní fotoaparátu je potrebná teplota od 0 °C do 45 °C (32 °F až 113 °F). V opačnom prípade sa funkcia nabíjania automaticky vypne.</w:t>
      </w:r>
    </w:p>
    <w:p>
      <w:pPr>
        <w:adjustRightInd/>
        <w:spacing w:line="300" w:lineRule="auto"/>
        <w:ind w:start="115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Nabíjajte fotoaparát pomocou dodaného dátového kábla typu C.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1Pri </w:t>
      </w:r>
      <w:r>
        <w:rPr>
          <w:rFonts w:ascii="Myriad Pro" w:hAnsi="Myriad Pro"/>
          <w:sz w:val="21"/>
        </w:rPr>
        <w:tab/>
        <w:t xml:space="preserve">nabíjaní otvorte tesnenie portu typu C.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2Pripojte </w:t>
      </w:r>
      <w:r>
        <w:rPr>
          <w:rFonts w:ascii="Myriad Pro" w:hAnsi="Myriad Pro"/>
          <w:sz w:val="21"/>
        </w:rPr>
        <w:tab/>
        <w:t xml:space="preserve">kábel typu C k portu typu C a nabite fotoaparát.</w:t>
      </w:r>
    </w:p>
    <w:p>
      <w:pPr>
        <w:spacing w:line="300" w:lineRule="auto"/>
        <w:ind w:start="170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Indikátor nabíjania zobrazuje: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bookmarkStart w:name="d101e54a1026" w:id="274"/>
      <w:bookmarkEnd w:id="274"/>
      <w:r>
        <w:rPr>
          <w:rFonts w:ascii="Arial" w:hAnsi="Arial" w:eastAsia="Times New Roman" w:cs="Arial"/>
          <w:sz w:val="21"/>
        </w:rPr>
        <w:lastRenderedPageBreak/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Striedavo blikajúce červené a zelené svetlo: chyba nabíjania.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Svieti červená kontrolka: nabíjanie.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Svieti zelená kontrolka: plne nabitý.</w:t>
      </w:r>
    </w:p>
    <w:p>
      <w:pPr>
        <w:adjustRightInd/>
        <w:spacing w:line="300" w:lineRule="auto"/>
        <w:ind w:start="2000" w:hanging="300"/>
        <w:textAlignment w:val="center"/>
        <w:rPr>
          <w:rFonts w:ascii="Myriad Pro" w:hAnsi="Myriad Pro"/>
          <w:sz w:val="21"/>
        </w:rPr>
      </w:pPr>
      <w:r>
        <w:rPr>
          <w:rFonts w:ascii="Arial" w:hAnsi="Arial" w:eastAsia="Times New Roman" w:cs="Arial"/>
          <w:sz w:val="21"/>
        </w:rPr>
        <w:t xml:space="preserve">●</w:t>
      </w:r>
      <w:r>
        <w:rPr>
          <w:rFonts w:ascii="Myriad Pro" w:hAnsi="Myriad Pro" w:eastAsia="Times New Roman"/>
          <w:sz w:val="21"/>
        </w:rPr>
        <w:tab/>
      </w:r>
      <w:r>
        <w:rPr>
          <w:rFonts w:ascii="Myriad Pro" w:hAnsi="Myriad Pro"/>
          <w:sz w:val="21"/>
        </w:rPr>
        <w:t xml:space="preserve">Vypnuté: nie je pripojený k dátovému káblu na nabíjanie.</w:t>
      </w: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_Toc130291221" w:id="275"/>
      <w:r>
        <w:rPr>
          <w:rFonts w:ascii="Myriad Pro" w:hAnsi="Myriad Pro"/>
          <w:b/>
          <w:sz w:val="44"/>
        </w:rPr>
        <w:lastRenderedPageBreak/>
        <w:t xml:space="preserve">4 Aktualizácie systému</w:t>
      </w:r>
      <w:bookmarkEnd w:id="275"/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30291222" w:id="276"/>
      <w:r>
        <w:rPr>
          <w:rFonts w:ascii="Myriad Pro" w:hAnsi="Myriad Pro"/>
          <w:b/>
          <w:sz w:val="36"/>
        </w:rPr>
        <w:t xml:space="preserve">4.1 Manuálne aktualizácie</w:t>
      </w:r>
      <w:bookmarkEnd w:id="276"/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783e18a1026" w:id="277"/>
      <w:bookmarkEnd w:id="277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80" name="图片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783e20a1026" w:id="278"/>
      <w:bookmarkEnd w:id="278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81" name="图片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783e22a1026" w:id="279"/>
      <w:bookmarkEnd w:id="279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80340"/>
            <wp:effectExtent l="0" t="0" r="0" b="0"/>
            <wp:docPr id="182" name="图片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8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1V </w:t>
      </w:r>
      <w:r>
        <w:rPr>
          <w:rFonts w:ascii="Myriad Pro" w:hAnsi="Myriad Pro"/>
          <w:sz w:val="21"/>
        </w:rPr>
        <w:tab/>
        <w:t xml:space="preserve">hlavnej ponuke stlačte tlačidlo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a vyberte položku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783e30a1026" w:id="280"/>
      <w:bookmarkEnd w:id="280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83" name="图片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  <w:u w:val="single"/>
        </w:rPr>
        <w:t xml:space="preserve">2Stlačením tlačidla prejdite </w:t>
      </w:r>
      <w:r>
        <w:rPr>
          <w:rFonts w:ascii="Myriad Pro" w:hAnsi="Myriad Pro"/>
          <w:sz w:val="21"/>
        </w:rPr>
        <w:tab/>
        <w:t xml:space="preserve">na </w:t>
      </w:r>
      <w:r>
        <w:rPr>
          <w:rFonts w:ascii="Myriad Pro" w:hAnsi="Myriad Pro"/>
          <w:sz w:val="21"/>
        </w:rPr>
        <w:t xml:space="preserve">obrazovku konfigurácie </w:t>
      </w:r>
      <w:r>
        <w:rPr>
          <w:rFonts w:ascii="Myriad Pro" w:hAnsi="Myriad Pro"/>
          <w:b/>
          <w:sz w:val="21"/>
        </w:rPr>
        <w:t xml:space="preserve">systémových nastavení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bookmarkStart w:name="d783e41a1026" w:id="281"/>
      <w:bookmarkEnd w:id="281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93675" cy="131445"/>
            <wp:effectExtent l="0" t="0" r="0" b="0"/>
            <wp:docPr id="184" name="图片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783e43a1026" w:id="282"/>
      <w:bookmarkEnd w:id="282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7325" cy="131445"/>
            <wp:effectExtent l="0" t="0" r="0" b="0"/>
            <wp:docPr id="185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name="d783e48a1026" w:id="283"/>
      <w:bookmarkEnd w:id="283"/>
      <w:r w:rsidR="00D56635">
        <w:rPr>
          <w:rFonts w:ascii="Myriad Pro" w:hAnsi="Myriad Pro"/>
          <w:noProof/>
          <w:sz w:val="21"/>
        </w:rPr>
        <w:drawing>
          <wp:inline distT="0" distB="0" distL="0" distR="0">
            <wp:extent cx="180340" cy="131445"/>
            <wp:effectExtent l="0" t="0" r="0" b="0"/>
            <wp:docPr id="186" name="图片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" cy="13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yriad Pro" w:hAnsi="Myriad Pro"/>
          <w:sz w:val="21"/>
          <w:u w:val="single"/>
        </w:rPr>
        <w:t xml:space="preserve">Krok </w:t>
      </w:r>
      <w:r>
        <w:rPr>
          <w:rFonts w:ascii="Myriad Pro" w:hAnsi="Myriad Pro"/>
          <w:sz w:val="21"/>
        </w:rPr>
        <w:tab/>
        <w:t xml:space="preserve">3Stlačením</w:t>
      </w:r>
      <w:r>
        <w:rPr>
          <w:rFonts w:ascii="Myriad Pro" w:hAnsi="Myriad Pro"/>
          <w:sz w:val="21"/>
          <w:u w:val="single"/>
        </w:rPr>
        <w:t xml:space="preserve"> tlačidla </w:t>
      </w:r>
      <w:r>
        <w:rPr>
          <w:rFonts w:ascii="Myriad Pro" w:hAnsi="Myriad Pro"/>
          <w:sz w:val="21"/>
        </w:rPr>
        <w:t xml:space="preserve">alebo </w:t>
      </w:r>
      <w:r>
        <w:rPr>
          <w:rFonts w:ascii="Myriad Pro" w:hAnsi="Myriad Pro"/>
          <w:sz w:val="21"/>
        </w:rPr>
        <w:t xml:space="preserve">vyberte položku </w:t>
      </w:r>
      <w:r>
        <w:rPr>
          <w:rFonts w:ascii="Myriad Pro" w:hAnsi="Myriad Pro"/>
          <w:b/>
          <w:sz w:val="21"/>
        </w:rPr>
        <w:t xml:space="preserve">Režim USB a </w:t>
      </w:r>
      <w:r>
        <w:rPr>
          <w:rFonts w:ascii="Myriad Pro" w:hAnsi="Myriad Pro"/>
          <w:sz w:val="21"/>
        </w:rPr>
        <w:t xml:space="preserve">potom stlačte tlačidlo </w:t>
      </w:r>
      <w:r>
        <w:rPr>
          <w:rFonts w:ascii="Myriad Pro" w:hAnsi="Myriad Pro"/>
          <w:sz w:val="21"/>
        </w:rPr>
        <w:t xml:space="preserve">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4Vyberte </w:t>
      </w:r>
      <w:r>
        <w:rPr>
          <w:rFonts w:ascii="Myriad Pro" w:hAnsi="Myriad Pro"/>
          <w:sz w:val="21"/>
        </w:rPr>
        <w:tab/>
        <w:t xml:space="preserve">možnosť </w:t>
      </w:r>
      <w:r>
        <w:rPr>
          <w:rFonts w:ascii="Myriad Pro" w:hAnsi="Myriad Pro"/>
          <w:b/>
          <w:sz w:val="21"/>
        </w:rPr>
        <w:t xml:space="preserve">High Capacity </w:t>
      </w:r>
      <w:r>
        <w:rPr>
          <w:rFonts w:ascii="Myriad Pro" w:hAnsi="Myriad Pro"/>
          <w:sz w:val="21"/>
        </w:rPr>
        <w:t xml:space="preserve">(Mass) (</w:t>
      </w:r>
      <w:r>
        <w:rPr>
          <w:rFonts w:ascii="Myriad Pro" w:hAnsi="Myriad Pro"/>
          <w:b/>
          <w:sz w:val="21"/>
        </w:rPr>
        <w:t xml:space="preserve">Veľká kapacita (</w:t>
      </w:r>
      <w:r>
        <w:rPr>
          <w:rFonts w:ascii="Myriad Pro" w:hAnsi="Myriad Pro"/>
          <w:sz w:val="21"/>
        </w:rPr>
        <w:t xml:space="preserve">hmotnosť)).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5Pripojte </w:t>
      </w:r>
      <w:r>
        <w:rPr>
          <w:rFonts w:ascii="Myriad Pro" w:hAnsi="Myriad Pro"/>
          <w:sz w:val="21"/>
        </w:rPr>
        <w:tab/>
        <w:t xml:space="preserve">fotoaparát k počítaču a potom skopírujte aktualizačný súbor do fotoaparátu.</w:t>
      </w:r>
    </w:p>
    <w:p>
      <w:pPr>
        <w:tabs>
          <w:tab w:val="right" w:pos="300"/>
        </w:tabs>
        <w:adjustRightInd/>
        <w:spacing w:line="300" w:lineRule="auto"/>
        <w:ind w:start="1700" w:hanging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  <w:u w:val="single"/>
        </w:rPr>
        <w:t xml:space="preserve">Krok 6Odpojte </w:t>
      </w:r>
      <w:r>
        <w:rPr>
          <w:rFonts w:ascii="Myriad Pro" w:hAnsi="Myriad Pro"/>
          <w:sz w:val="21"/>
        </w:rPr>
        <w:tab/>
        <w:t xml:space="preserve">fotoaparát od počítača a reštartujte ho.</w:t>
      </w:r>
    </w:p>
    <w:p>
      <w:pPr>
        <w:pStyle w:val="2"/>
        <w:keepNext/>
        <w:spacing w:before="440" w:after="220" w:line="300" w:lineRule="auto"/>
        <w:rPr>
          <w:rFonts w:ascii="Myriad Pro" w:hAnsi="Myriad Pro"/>
          <w:b/>
          <w:sz w:val="36"/>
        </w:rPr>
      </w:pPr>
      <w:bookmarkStart w:name="_Toc130291223" w:id="284"/>
      <w:r>
        <w:rPr>
          <w:rFonts w:ascii="Myriad Pro" w:hAnsi="Myriad Pro"/>
          <w:b/>
          <w:sz w:val="36"/>
        </w:rPr>
        <w:t xml:space="preserve">4.2 Aktualizácie prostredníctvom aplikácie</w:t>
      </w:r>
      <w:bookmarkEnd w:id="284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Keď aplikácia zistí nový program na aktualizáciu, zobrazí oznámenie. Ťuknite na položku </w:t>
      </w:r>
      <w:r>
        <w:rPr>
          <w:rFonts w:ascii="Myriad Pro" w:hAnsi="Myriad Pro"/>
          <w:b/>
          <w:sz w:val="21"/>
        </w:rPr>
        <w:t xml:space="preserve">Aktualizovať a </w:t>
      </w:r>
      <w:r>
        <w:rPr>
          <w:rFonts w:ascii="Myriad Pro" w:hAnsi="Myriad Pro"/>
          <w:sz w:val="21"/>
        </w:rPr>
        <w:t xml:space="preserve">aktualizujte systém.</w:t>
      </w:r>
    </w:p>
    <w:p>
      <w:pPr>
        <w:pStyle w:val="1"/>
        <w:keepNext/>
        <w:pageBreakBefore/>
        <w:spacing w:after="520" w:line="300" w:lineRule="auto"/>
        <w:jc w:val="center"/>
        <w:rPr>
          <w:rFonts w:ascii="Myriad Pro" w:hAnsi="Myriad Pro"/>
          <w:b/>
          <w:sz w:val="44"/>
        </w:rPr>
      </w:pPr>
      <w:bookmarkStart w:name="d2e384" w:id="285"/>
      <w:bookmarkStart w:name="_Toc130291224" w:id="286"/>
      <w:bookmarkEnd w:id="285"/>
      <w:r>
        <w:rPr>
          <w:rFonts w:ascii="Myriad Pro" w:hAnsi="Myriad Pro"/>
          <w:b/>
          <w:sz w:val="44"/>
        </w:rPr>
        <w:lastRenderedPageBreak/>
        <w:t xml:space="preserve">Dodatok 1 Oznámenie o zhode</w:t>
      </w:r>
      <w:bookmarkEnd w:id="286"/>
    </w:p>
    <w:p>
      <w:pPr>
        <w:spacing w:line="300" w:lineRule="auto"/>
        <w:ind w:start="850"/>
        <w:textAlignment w:val="center"/>
        <w:rPr>
          <w:rFonts w:ascii="Myriad Pro" w:hAnsi="Myriad Pro"/>
          <w:sz w:val="21"/>
        </w:rPr>
      </w:pPr>
      <w:r>
        <w:rPr>
          <w:rFonts w:ascii="Myriad Pro" w:hAnsi="Myriad Pro"/>
          <w:sz w:val="21"/>
        </w:rPr>
        <w:t xml:space="preserve">Výrobky radu Heat môžu podliehať kontrole vývozu v rôznych krajinách alebo regiónoch, okrem iného v Spojených štátoch, Európskej únii, Spojenom kráľovstve a/alebo iných členských krajinách Wassenaarskeho usporiadania. Ak máte v úmysle prenášať, vyvážať alebo opätovne vyvážať výrobky radu Heat medzi rôznymi krajinami, poraďte sa s odborníkom na reguláciu alebo miestnymi vládnymi orgánmi o všetkých potrebných požiadavkách na vývozné licencie.</w:t>
      </w:r>
    </w:p>
    <w:p w:rsidR="00DA0780" w:rsidRDefault="00DA0780"/>
    <w:sectPr w:rsidR="00DA0780">
      <w:headerReference w:type="default" r:id="rId66"/>
      <w:footerReference w:type="default" r:id="rId67"/>
      <w:pgSz w:w="11908" w:h="16842"/>
      <w:pgMar w:top="851" w:right="1134" w:bottom="1134" w:left="1134" w:header="850" w:footer="28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079" w:rsidRDefault="00A84079">
      <w:r>
        <w:separator/>
      </w:r>
    </w:p>
  </w:endnote>
  <w:endnote w:type="continuationSeparator" w:id="0">
    <w:p w:rsidR="00A84079" w:rsidRDefault="00A84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B07" w:rsidRDefault="00535B0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B07" w:rsidRDefault="00535B0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B07" w:rsidRDefault="00535B07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Bdr>
        <w:top w:val="single" w:color="auto" w:sz="8" w:space="1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535B07">
      <w:rPr>
        <w:rFonts w:ascii="Myriad Pro" w:hAnsi="Myriad Pro"/>
        <w:noProof/>
        <w:sz w:val="21"/>
      </w:rPr>
      <w:t xml:space="preserve">IV</w:t>
    </w:r>
    <w:r>
      <w:rPr>
        <w:rFonts w:ascii="Myriad Pro" w:hAnsi="Myriad Pro"/>
        <w:sz w:val="21"/>
      </w:rP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Bdr>
        <w:top w:val="single" w:color="auto" w:sz="8" w:space="1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535B07">
      <w:rPr>
        <w:rFonts w:ascii="Myriad Pro" w:hAnsi="Myriad Pro"/>
        <w:noProof/>
        <w:sz w:val="21"/>
      </w:rPr>
      <w:t xml:space="preserve">VI</w:t>
    </w:r>
    <w:r>
      <w:rPr>
        <w:rFonts w:ascii="Myriad Pro" w:hAnsi="Myriad Pro"/>
        <w:sz w:val="21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>
    <w:pPr>
      <w:pBdr>
        <w:top w:val="single" w:color="auto" w:sz="8" w:space="1"/>
      </w:pBdr>
      <w:spacing w:before="50"/>
      <w:jc w:val="center"/>
      <w:rPr>
        <w:rFonts w:ascii="Myriad Pro" w:hAnsi="Myriad Pro"/>
        <w:sz w:val="21"/>
      </w:rPr>
    </w:pPr>
    <w:r>
      <w:rPr>
        <w:rFonts w:ascii="Myriad Pro" w:hAnsi="Myriad Pro"/>
        <w:sz w:val="21"/>
      </w:rPr>
      <w:fldChar w:fldCharType="begin"/>
    </w:r>
    <w:r>
      <w:rPr>
        <w:rFonts w:ascii="Myriad Pro" w:hAnsi="Myriad Pro"/>
        <w:sz w:val="21"/>
      </w:rPr>
      <w:instrText>PAGE   \* MERGEFORMAT</w:instrText>
    </w:r>
    <w:r>
      <w:rPr>
        <w:rFonts w:ascii="Myriad Pro" w:hAnsi="Myriad Pro"/>
        <w:sz w:val="21"/>
      </w:rPr>
      <w:fldChar w:fldCharType="separate"/>
    </w:r>
    <w:r w:rsidR="00535B07">
      <w:rPr>
        <w:rFonts w:ascii="Myriad Pro" w:hAnsi="Myriad Pro"/>
        <w:noProof/>
        <w:sz w:val="21"/>
      </w:rPr>
      <w:t xml:space="preserve">10</w:t>
    </w:r>
    <w:r>
      <w:rPr>
        <w:rFonts w:ascii="Myriad Pro" w:hAnsi="Myriad Pro"/>
        <w:sz w:val="2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079" w:rsidRDefault="00A84079">
      <w:r>
        <w:separator/>
      </w:r>
    </w:p>
  </w:footnote>
  <w:footnote w:type="continuationSeparator" w:id="0">
    <w:p w:rsidR="00A84079" w:rsidRDefault="00A84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B07" w:rsidRDefault="00535B0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B07" w:rsidRDefault="00535B0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B07" w:rsidRDefault="00535B07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87B" w:rsidRDefault="0005487B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87B" w:rsidRDefault="0005487B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487B" w:rsidRDefault="0005487B">
    <w:pPr>
      <w:tabs>
        <w:tab w:val="center" w:pos="4153"/>
        <w:tab w:val="right" w:pos="8306"/>
      </w:tabs>
      <w:snapToGrid w:val="0"/>
      <w:jc w:val="center"/>
      <w:rPr>
        <w:rFonts w:cs="宋体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817C803"/>
    <w:multiLevelType w:val="hybridMultilevel"/>
    <w:tmpl w:val="74DDBDB2"/>
    <w:lvl w:ilvl="0" w:tplc="1D1C4F50">
      <w:start w:val="1"/>
      <w:numFmt w:val="decimal"/>
      <w:lvlText w:val="%1."/>
      <w:lvlJc w:val="left"/>
      <w:pPr>
        <w:ind w:left="420" w:hanging="420"/>
      </w:pPr>
      <w:rPr>
        <w:rFonts w:cs="宋体"/>
      </w:rPr>
    </w:lvl>
    <w:lvl w:ilvl="1" w:tplc="3218A72D">
      <w:start w:val="1"/>
      <w:numFmt w:val="lowerLetter"/>
      <w:lvlText w:val="%2."/>
      <w:lvlJc w:val="left"/>
      <w:pPr>
        <w:ind w:left="840" w:hanging="420"/>
      </w:pPr>
      <w:rPr>
        <w:rFonts w:cs="宋体"/>
      </w:rPr>
    </w:lvl>
    <w:lvl w:ilvl="2" w:tplc="FDF021BC">
      <w:start w:val="1"/>
      <w:numFmt w:val="lowerRoman"/>
      <w:lvlText w:val="%3."/>
      <w:lvlJc w:val="left"/>
      <w:pPr>
        <w:ind w:left="1260" w:hanging="420"/>
      </w:pPr>
      <w:rPr>
        <w:rFonts w:cs="宋体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3E9"/>
    <w:multiLevelType w:val="hybridMultilevel"/>
    <w:tmpl w:val="537C7B14"/>
    <w:lvl w:ilvl="0" w:tplc="F513A1A7">
      <w:start w:val="1"/>
      <w:numFmt w:val="bullet"/>
      <w:lvlText w:val="●"/>
      <w:lvlJc w:val="left"/>
      <w:pPr>
        <w:ind w:left="300" w:hanging="300"/>
      </w:pPr>
      <w:rPr>
        <w:rFonts w:ascii="Calibri" w:hAnsi="Calibri" w:cs="Calibri" w:hint="default"/>
        <w:spacing w:val="0"/>
      </w:rPr>
    </w:lvl>
    <w:lvl w:ilvl="1" w:tplc="D3376260">
      <w:start w:val="1"/>
      <w:numFmt w:val="bullet"/>
      <w:lvlText w:val="◇"/>
      <w:lvlJc w:val="left"/>
      <w:pPr>
        <w:ind w:left="600" w:hanging="300"/>
      </w:pPr>
      <w:rPr>
        <w:rFonts w:ascii="Calibri" w:hAnsi="Calibri" w:cs="Calibri" w:hint="default"/>
      </w:rPr>
    </w:lvl>
    <w:lvl w:ilvl="2" w:tplc="DEEE68BE">
      <w:start w:val="1"/>
      <w:numFmt w:val="bullet"/>
      <w:lvlText w:val="○"/>
      <w:lvlJc w:val="left"/>
      <w:pPr>
        <w:ind w:left="900" w:hanging="300"/>
      </w:pPr>
      <w:rPr>
        <w:rFonts w:ascii="Calibri" w:hAnsi="Calibri" w:cs="Calibri" w:hint="default"/>
      </w:r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3EA"/>
    <w:multiLevelType w:val="hybridMultilevel"/>
    <w:tmpl w:val="0881B6CA"/>
    <w:lvl w:ilvl="0" w:tplc="DB1AB975">
      <w:start w:val="1"/>
      <w:numFmt w:val="bullet"/>
      <w:lvlText w:val=" "/>
      <w:lvlJc w:val="left"/>
      <w:pPr>
        <w:ind w:left="420" w:hanging="420"/>
      </w:pPr>
      <w:rPr>
        <w:rFonts w:ascii="Calibri" w:hAnsi="Calibri" w:cs="Calibri" w:hint="default"/>
        <w:spacing w:val="0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bordersDoNotSurroundHeader/>
  <w:bordersDoNotSurroundFooter/>
  <w:hideSpellingError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635"/>
    <w:rsid w:val="0005487B"/>
    <w:rsid w:val="002A0584"/>
    <w:rsid w:val="00535B07"/>
    <w:rsid w:val="005A2BEF"/>
    <w:rsid w:val="0064335D"/>
    <w:rsid w:val="006621CC"/>
    <w:rsid w:val="0078411B"/>
    <w:rsid w:val="009D2FFA"/>
    <w:rsid w:val="00A84079"/>
    <w:rsid w:val="00D56635"/>
    <w:rsid w:val="00DA0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13F338E"/>
  <w14:defaultImageDpi w14:val="0"/>
  <w15:docId w15:val="{2E594207-ED88-4861-8012-98693B7F8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outlineLvl w:val="3"/>
    </w:pPr>
  </w:style>
  <w:style w:type="paragraph" w:styleId="5">
    <w:name w:val="heading 5"/>
    <w:basedOn w:val="a"/>
    <w:next w:val="a"/>
    <w:link w:val="50"/>
    <w:uiPriority w:val="99"/>
    <w:qFormat/>
    <w:pPr>
      <w:outlineLvl w:val="4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Pr>
      <w:rFonts w:ascii="宋体" w:eastAsia="宋体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Pr>
      <w:rFonts w:ascii="宋体" w:eastAsia="宋体"/>
      <w:b/>
      <w:bCs/>
      <w:kern w:val="0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ascii="宋体" w:eastAsia="宋体"/>
      <w:b/>
      <w:bCs/>
      <w:kern w:val="0"/>
      <w:sz w:val="28"/>
      <w:szCs w:val="28"/>
    </w:rPr>
  </w:style>
  <w:style w:type="paragraph" w:styleId="11">
    <w:name w:val="toc 1"/>
    <w:basedOn w:val="a"/>
    <w:next w:val="a"/>
    <w:uiPriority w:val="39"/>
    <w:pPr>
      <w:spacing w:after="120"/>
      <w:ind w:left="3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21">
    <w:name w:val="toc 2"/>
    <w:basedOn w:val="a"/>
    <w:next w:val="a"/>
    <w:uiPriority w:val="39"/>
    <w:pPr>
      <w:spacing w:after="120"/>
      <w:ind w:left="6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31">
    <w:name w:val="toc 3"/>
    <w:basedOn w:val="a"/>
    <w:next w:val="a"/>
    <w:uiPriority w:val="39"/>
    <w:pPr>
      <w:spacing w:after="120"/>
      <w:ind w:left="9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41">
    <w:name w:val="toc 4"/>
    <w:basedOn w:val="a"/>
    <w:next w:val="a"/>
    <w:uiPriority w:val="39"/>
    <w:pPr>
      <w:spacing w:after="120"/>
      <w:ind w:left="1200" w:hanging="300"/>
      <w:textAlignment w:val="top"/>
    </w:pPr>
    <w:rPr>
      <w:rFonts w:ascii="Myriad Pro" w:hAnsi="Myriad Pro" w:cs="Myriad Pro"/>
      <w:sz w:val="21"/>
      <w:szCs w:val="21"/>
    </w:rPr>
  </w:style>
  <w:style w:type="paragraph" w:styleId="51">
    <w:name w:val="toc 5"/>
    <w:basedOn w:val="a"/>
    <w:next w:val="a"/>
    <w:uiPriority w:val="99"/>
    <w:pPr>
      <w:spacing w:after="120"/>
      <w:ind w:left="1500" w:hanging="300"/>
      <w:textAlignment w:val="top"/>
    </w:pPr>
    <w:rPr>
      <w:rFonts w:ascii="Myriad Pro" w:hAnsi="Myriad Pro" w:cs="Myriad Pro"/>
      <w:sz w:val="21"/>
      <w:szCs w:val="21"/>
    </w:rPr>
  </w:style>
  <w:style w:type="paragraph" w:customStyle="1" w:styleId="para">
    <w:name w:val="para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customStyle="1" w:styleId="link">
    <w:name w:val="link"/>
    <w:uiPriority w:val="99"/>
    <w:pPr>
      <w:widowControl w:val="0"/>
      <w:autoSpaceDE w:val="0"/>
      <w:autoSpaceDN w:val="0"/>
      <w:adjustRightInd w:val="0"/>
    </w:pPr>
    <w:rPr>
      <w:rFonts w:ascii="宋体" w:eastAsia="宋体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566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56635"/>
    <w:rPr>
      <w:rFonts w:ascii="宋体" w:eastAsia="宋体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5663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56635"/>
    <w:rPr>
      <w:rFonts w:ascii="宋体" w:eastAsia="宋体"/>
      <w:kern w:val="0"/>
      <w:sz w:val="18"/>
      <w:szCs w:val="18"/>
    </w:rPr>
  </w:style>
  <w:style w:type="character" w:styleId="a7">
    <w:name w:val="Hyperlink"/>
    <w:basedOn w:val="a0"/>
    <w:uiPriority w:val="99"/>
    <w:unhideWhenUsed/>
    <w:rsid w:val="009D2FFA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9D2F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5.xml"/><Relationship Id="rId21" Type="http://schemas.openxmlformats.org/officeDocument/2006/relationships/image" Target="media/image9.png"/><Relationship Id="rId42" Type="http://schemas.openxmlformats.org/officeDocument/2006/relationships/image" Target="media/image26.jpeg"/><Relationship Id="rId47" Type="http://schemas.openxmlformats.org/officeDocument/2006/relationships/image" Target="media/image31.png"/><Relationship Id="rId63" Type="http://schemas.openxmlformats.org/officeDocument/2006/relationships/image" Target="media/image47.png"/><Relationship Id="rId68" Type="http://schemas.openxmlformats.org/officeDocument/2006/relationships/fontTable" Target="fontTable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9" Type="http://schemas.openxmlformats.org/officeDocument/2006/relationships/image" Target="media/image13.png"/><Relationship Id="rId11" Type="http://schemas.openxmlformats.org/officeDocument/2006/relationships/footer" Target="footer2.xml"/><Relationship Id="rId24" Type="http://schemas.openxmlformats.org/officeDocument/2006/relationships/footer" Target="footer4.xml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image" Target="media/image24.jpeg"/><Relationship Id="rId45" Type="http://schemas.openxmlformats.org/officeDocument/2006/relationships/image" Target="media/image29.jpeg"/><Relationship Id="rId53" Type="http://schemas.openxmlformats.org/officeDocument/2006/relationships/image" Target="media/image37.png"/><Relationship Id="rId58" Type="http://schemas.openxmlformats.org/officeDocument/2006/relationships/image" Target="media/image42.png"/><Relationship Id="rId66" Type="http://schemas.openxmlformats.org/officeDocument/2006/relationships/header" Target="header6.xml"/><Relationship Id="rId5" Type="http://schemas.openxmlformats.org/officeDocument/2006/relationships/footnotes" Target="footnotes.xml"/><Relationship Id="rId61" Type="http://schemas.openxmlformats.org/officeDocument/2006/relationships/image" Target="media/image45.png"/><Relationship Id="rId19" Type="http://schemas.openxmlformats.org/officeDocument/2006/relationships/image" Target="media/image7.png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image" Target="media/image27.jpeg"/><Relationship Id="rId48" Type="http://schemas.openxmlformats.org/officeDocument/2006/relationships/image" Target="media/image32.png"/><Relationship Id="rId56" Type="http://schemas.openxmlformats.org/officeDocument/2006/relationships/image" Target="media/image40.png"/><Relationship Id="rId64" Type="http://schemas.openxmlformats.org/officeDocument/2006/relationships/image" Target="media/image48.png"/><Relationship Id="rId69" Type="http://schemas.openxmlformats.org/officeDocument/2006/relationships/theme" Target="theme/theme1.xml"/><Relationship Id="rId8" Type="http://schemas.openxmlformats.org/officeDocument/2006/relationships/header" Target="header1.xml"/><Relationship Id="rId51" Type="http://schemas.openxmlformats.org/officeDocument/2006/relationships/image" Target="media/image35.png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25" Type="http://schemas.openxmlformats.org/officeDocument/2006/relationships/header" Target="header5.xml"/><Relationship Id="rId33" Type="http://schemas.openxmlformats.org/officeDocument/2006/relationships/image" Target="media/image17.png"/><Relationship Id="rId38" Type="http://schemas.openxmlformats.org/officeDocument/2006/relationships/image" Target="media/image22.png"/><Relationship Id="rId46" Type="http://schemas.openxmlformats.org/officeDocument/2006/relationships/image" Target="media/image30.png"/><Relationship Id="rId59" Type="http://schemas.openxmlformats.org/officeDocument/2006/relationships/image" Target="media/image43.png"/><Relationship Id="rId67" Type="http://schemas.openxmlformats.org/officeDocument/2006/relationships/footer" Target="footer6.xml"/><Relationship Id="rId20" Type="http://schemas.openxmlformats.org/officeDocument/2006/relationships/image" Target="media/image8.png"/><Relationship Id="rId41" Type="http://schemas.openxmlformats.org/officeDocument/2006/relationships/image" Target="media/image25.jpeg"/><Relationship Id="rId54" Type="http://schemas.openxmlformats.org/officeDocument/2006/relationships/image" Target="media/image38.png"/><Relationship Id="rId62" Type="http://schemas.openxmlformats.org/officeDocument/2006/relationships/image" Target="media/image4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header" Target="header4.xml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49" Type="http://schemas.openxmlformats.org/officeDocument/2006/relationships/image" Target="media/image33.png"/><Relationship Id="rId57" Type="http://schemas.openxmlformats.org/officeDocument/2006/relationships/image" Target="media/image41.png"/><Relationship Id="rId10" Type="http://schemas.openxmlformats.org/officeDocument/2006/relationships/footer" Target="footer1.xml"/><Relationship Id="rId31" Type="http://schemas.openxmlformats.org/officeDocument/2006/relationships/image" Target="media/image15.png"/><Relationship Id="rId44" Type="http://schemas.openxmlformats.org/officeDocument/2006/relationships/image" Target="media/image28.jpeg"/><Relationship Id="rId52" Type="http://schemas.openxmlformats.org/officeDocument/2006/relationships/image" Target="media/image36.png"/><Relationship Id="rId60" Type="http://schemas.openxmlformats.org/officeDocument/2006/relationships/image" Target="media/image44.png"/><Relationship Id="rId65" Type="http://schemas.openxmlformats.org/officeDocument/2006/relationships/image" Target="media/image49.pn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footer" Target="footer3.xml"/><Relationship Id="rId18" Type="http://schemas.openxmlformats.org/officeDocument/2006/relationships/image" Target="media/image6.png"/><Relationship Id="rId39" Type="http://schemas.openxmlformats.org/officeDocument/2006/relationships/image" Target="media/image23.png"/><Relationship Id="rId34" Type="http://schemas.openxmlformats.org/officeDocument/2006/relationships/image" Target="media/image18.png"/><Relationship Id="rId50" Type="http://schemas.openxmlformats.org/officeDocument/2006/relationships/image" Target="media/image34.png"/><Relationship Id="rId55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</ap:Template>
  <ap:TotalTime>12</ap:TotalTime>
  <ap:Pages>25</ap:Pages>
  <ap:Words>14864</ap:Words>
  <ap:Characters>16055</ap:Characters>
  <ap:Application>Microsoft Office Word</ap:Application>
  <ap:DocSecurity>0</ap:DocSecurity>
  <ap:Lines>1235</ap:Lines>
  <ap:Paragraphs>1818</ap:Paragraphs>
  <ap:ScaleCrop>false</ap:ScaleCrop>
  <ap:Company/>
  <ap:LinksUpToDate>false</ap:LinksUpToDate>
  <ap:CharactersWithSpaces>29101</ap:CharactersWithSpaces>
  <ap:SharedDoc>false</ap:SharedDoc>
  <ap:HyperlinksChanged>false</ap:HyperlinksChanged>
  <ap:AppVersion>16.0000</ap:AppVersion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朱飞娜</dc:creator>
  <keywords>, docId:62ACFF53D5BF3E8C3B01CAB272C349E0</keywords>
  <dc:description/>
  <lastModifiedBy>朱飞娜</lastModifiedBy>
  <revision>6</revision>
  <dcterms:created xsi:type="dcterms:W3CDTF">2023-03-20T07:31:00.0000000Z</dcterms:created>
  <dcterms:modified xsi:type="dcterms:W3CDTF">2023-04-26T01:23:00.0000000Z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SEDS_HWMT_d46a6755">
    <vt:lpwstr>f245e9ca_mFV3wT84Jik0OMpPmHv/rZx+Q6E=_8QYrr2J+YTAzPdxMkHb8rUmM4LuQGFWdtrG4Q8OO8lCH7Pac1nThqdc7DmE4MIFi1zpXgP+gefraz4vFLsF2xAE/KQ==_e886098d</vt:lpwstr>
  </property>
</Properties>
</file>