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 w:rsidRPr="006012EC">
        <w:rPr>
          <w:rFonts w:ascii="Myriad Pro" w:hAnsi="Myriad Pro"/>
          <w:b/>
          <w:sz w:val="48"/>
        </w:rPr>
        <w:t xml:space="preserve">Monokulárna termokamera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na </w:t>
      </w:r>
      <w:r w:rsidRPr="00BA51AF">
        <w:rPr>
          <w:rFonts w:ascii="Myriad Pro" w:hAnsi="Myriad Pro"/>
          <w:b/>
          <w:sz w:val="36"/>
        </w:rPr>
        <w:t xml:space="preserve">obsluhu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V1.0.0</w:t>
      </w:r>
    </w:p>
    <w:p w:rsidR="00722992" w:rsidRDefault="00722992">
      <w:pPr>
        <w:sectPr w:rsidR="007229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8" w:id="0"/>
      <w:bookmarkStart w:name="_Toc156378218" w:id="1"/>
      <w:bookmarkEnd w:id="0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1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2"/>
      <w:bookmarkEnd w:id="2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vás oboznámi s funkciami a prevádzkou monokulárnej termokamery (ďalej len "kamera").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3"/>
      <w:bookmarkEnd w:id="3"/>
      <w:r>
        <w:rPr>
          <w:rFonts w:ascii="Myriad Pro" w:hAnsi="Myriad Pro"/>
          <w:sz w:val="28"/>
        </w:rPr>
        <w:t xml:space="preserve">Bezpečnostné pokyny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958" w:type="dxa"/>
        <w:tblLayout w:type="fixed"/>
        <w:tblLook w:val="0000"/>
      </w:tblPr>
      <w:tblGrid>
        <w:gridCol w:w="3261"/>
        <w:gridCol w:w="5527"/>
      </w:tblGrid>
      <w:tr w:rsidR="00722992" w:rsidTr="00BA51AF">
        <w:trPr>
          <w:cantSplit/>
          <w:trHeight w:val="400"/>
          <w:tblHeader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4"/>
            <w:bookmarkEnd w:id="4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5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598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98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76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76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3931" cy="360000"/>
                  <wp:effectExtent l="0" t="0" r="444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931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v prípade, že sa mu nevyhnete, mohlo viesť k poškodeniu majetku, strate údajov, zhoršeniu výkonu alebo neočakávaným výsledkom.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1579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79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580252" cy="360000"/>
                  <wp:effectExtent l="0" t="0" r="1270" b="254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5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689137" cy="360000"/>
                  <wp:effectExtent l="0" t="0" r="6350" b="25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37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1065" cy="26606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722992" w:rsidTr="00BA51AF">
        <w:trPr>
          <w:cantSplit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1065" cy="211455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3"/>
      <w:bookmarkEnd w:id="13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958" w:type="dxa"/>
        <w:tblLayout w:type="fixed"/>
        <w:tblLook w:val="0000"/>
      </w:tblPr>
      <w:tblGrid>
        <w:gridCol w:w="2930"/>
        <w:gridCol w:w="2929"/>
        <w:gridCol w:w="2929"/>
      </w:tblGrid>
      <w:tr w:rsidR="00722992">
        <w:trPr>
          <w:cantSplit/>
          <w:trHeight w:val="400"/>
          <w:tblHeader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4"/>
            <w:bookmarkEnd w:id="14"/>
            <w:r>
              <w:rPr>
                <w:rFonts w:ascii="Myriad Pro" w:hAnsi="Myriad Pro"/>
                <w:b/>
                <w:sz w:val="21"/>
              </w:rPr>
              <w:t xml:space="preserve">Verzia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722992">
        <w:trPr>
          <w:cantSplit/>
        </w:trPr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V1.0.0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3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december 2023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08a1026" w:id="15"/>
      <w:bookmarkEnd w:id="15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7a1026" w:id="16"/>
      <w:bookmarkEnd w:id="16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22a1026" w:id="17"/>
      <w:bookmarkEnd w:id="17"/>
      <w:r>
        <w:rPr>
          <w:rFonts w:ascii="Arial" w:hAnsi="Arial" w:cs="Arial"/>
          <w:sz w:val="21"/>
        </w:rPr>
        <w:t xml:space="preserve">● Táto </w:t>
      </w:r>
      <w:r>
        <w:rPr>
          <w:rFonts w:ascii="Myriad Pro" w:hAnsi="Myriad Pro"/>
          <w:sz w:val="21"/>
        </w:rPr>
        <w:tab/>
        <w:t xml:space="preserve">príručka slúži len na referenčné účely. Medzi touto príručkou a výrobkom sa môžu vyskytnúť </w:t>
      </w:r>
      <w:r>
        <w:rPr>
          <w:rFonts w:ascii="Myriad Pro" w:hAnsi="Myriad Pro"/>
          <w:sz w:val="21"/>
        </w:rPr>
        <w:lastRenderedPageBreak/>
        <w:t xml:space="preserve">malé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●Neručíme za </w:t>
      </w:r>
      <w:r>
        <w:rPr>
          <w:rFonts w:ascii="Myriad Pro" w:hAnsi="Myriad Pro"/>
          <w:sz w:val="21"/>
        </w:rPr>
        <w:tab/>
        <w:t xml:space="preserve">škody spôsobené používaním výrobku spôsobom, ktorý nie je v súlade s touto 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Táto </w:t>
      </w:r>
      <w:r>
        <w:rPr>
          <w:rFonts w:ascii="Myriad Pro" w:hAnsi="Myriad Pro"/>
          <w:sz w:val="21"/>
        </w:rPr>
        <w:tab/>
        <w:t xml:space="preserve">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Všetky </w:t>
      </w:r>
      <w:r>
        <w:rPr>
          <w:rFonts w:ascii="Myriad Pro" w:hAnsi="Myriad Pro"/>
          <w:sz w:val="21"/>
        </w:rPr>
        <w:tab/>
        <w:t xml:space="preserve">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</w:t>
      </w:r>
      <w:r>
        <w:rPr>
          <w:rFonts w:ascii="Myriad Pro" w:hAnsi="Myriad Pro"/>
          <w:sz w:val="21"/>
        </w:rPr>
        <w:tab/>
        <w:t xml:space="preserve">Tlačená verzia môže obsahovať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Ak nemôžete </w:t>
      </w:r>
      <w:r>
        <w:rPr>
          <w:rFonts w:ascii="Myriad Pro" w:hAnsi="Myriad Pro"/>
          <w:sz w:val="21"/>
        </w:rPr>
        <w:tab/>
        <w:t xml:space="preserve">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●Všetky </w:t>
      </w:r>
      <w:r>
        <w:rPr>
          <w:rFonts w:ascii="Myriad Pro" w:hAnsi="Myriad Pro"/>
          <w:sz w:val="21"/>
        </w:rPr>
        <w:tab/>
        <w:t xml:space="preserve">ochranné známky, registrované ochranné známky a názvy spoločností uvedené v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Ak sa </w:t>
      </w:r>
      <w:r>
        <w:rPr>
          <w:rFonts w:ascii="Myriad Pro" w:hAnsi="Myriad Pro"/>
          <w:sz w:val="21"/>
        </w:rPr>
        <w:tab/>
        <w:t xml:space="preserve">pri používaní zariadenia vyskytne </w:t>
      </w:r>
      <w:r>
        <w:rPr>
          <w:rFonts w:ascii="Myriad Pro" w:hAnsi="Myriad Pro"/>
          <w:sz w:val="21"/>
        </w:rPr>
        <w:tab/>
        <w:t xml:space="preserve">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</w:t>
      </w:r>
      <w:r>
        <w:rPr>
          <w:rFonts w:ascii="Myriad Pro" w:hAnsi="Myriad Pro"/>
          <w:sz w:val="21"/>
        </w:rPr>
        <w:tab/>
        <w:t xml:space="preserve">V prípade nejasností alebo rozporov si vyhradzujeme právo na konečné objasnenie.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78219" w:id="18"/>
      <w:r>
        <w:rPr>
          <w:rFonts w:ascii="Myriad Pro" w:hAnsi="Myriad Pro"/>
          <w:b/>
          <w:sz w:val="44"/>
        </w:rPr>
        <w:lastRenderedPageBreak/>
        <w:t xml:space="preserve">Dôležité bezpečnostné opatrenia a upozornenia</w:t>
      </w:r>
      <w:bookmarkEnd w:id="1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časť opisuje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19"/>
      <w:bookmarkEnd w:id="19"/>
      <w:r>
        <w:rPr>
          <w:rFonts w:ascii="Myriad Pro" w:hAnsi="Myriad Pro"/>
          <w:sz w:val="28"/>
        </w:rPr>
        <w:t xml:space="preserve">Požiadavky na prepravu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0"/>
      <w:bookmarkEnd w:id="20"/>
      <w:r>
        <w:rPr>
          <w:rFonts w:ascii="Myriad Pro" w:hAnsi="Myriad Pro"/>
          <w:sz w:val="21"/>
        </w:rPr>
        <w:tab/>
        <w:t xml:space="preserve">● Prepravujte</w:t>
      </w:r>
      <w:r>
        <w:rPr>
          <w:rFonts w:ascii="Arial" w:hAnsi="Arial" w:cs="Arial"/>
          <w:sz w:val="21"/>
        </w:rPr>
        <w:t xml:space="preserve"> fotoaparát v </w:t>
      </w:r>
      <w:r>
        <w:rPr>
          <w:rFonts w:ascii="Myriad Pro" w:hAnsi="Myriad Pro"/>
          <w:sz w:val="21"/>
        </w:rPr>
        <w:tab/>
        <w:t xml:space="preserve">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Pri </w:t>
      </w:r>
      <w:r>
        <w:rPr>
          <w:rFonts w:ascii="Myriad Pro" w:hAnsi="Myriad Pro"/>
          <w:sz w:val="21"/>
        </w:rPr>
        <w:tab/>
        <w:t xml:space="preserve">preprave prístroj nepúšťajte, nestláčajte ho, silno s ním nevibrujte a neponárajte ho do kvapaliny. Pri prenášaní fotoaparát dvíhajte a umiestňujte opatrne, aby ste nepoškodili vnútorné vybavenie alebo neuvoľnili káblové pripojenie.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Neprepravujte </w:t>
      </w:r>
      <w:r>
        <w:rPr>
          <w:rFonts w:ascii="Myriad Pro" w:hAnsi="Myriad Pro"/>
          <w:sz w:val="21"/>
        </w:rPr>
        <w:tab/>
        <w:t xml:space="preserve">fotoaparát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1"/>
      <w:bookmarkEnd w:id="21"/>
      <w:r>
        <w:rPr>
          <w:rFonts w:ascii="Myriad Pro" w:hAnsi="Myriad Pro"/>
          <w:sz w:val="28"/>
        </w:rPr>
        <w:t xml:space="preserve">Požiadavky na skladovanie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2"/>
      <w:bookmarkEnd w:id="22"/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Fotoaparát </w:t>
      </w:r>
      <w:r>
        <w:rPr>
          <w:rFonts w:ascii="Myriad Pro" w:hAnsi="Myriad Pro"/>
          <w:sz w:val="21"/>
        </w:rPr>
        <w:tab/>
        <w:t xml:space="preserve">skladujte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Zariadenie </w:t>
      </w:r>
      <w:r>
        <w:rPr>
          <w:rFonts w:ascii="Myriad Pro" w:hAnsi="Myriad Pro"/>
          <w:sz w:val="21"/>
        </w:rPr>
        <w:tab/>
        <w:t xml:space="preserve">neumiestňujte na vlhké, prašné alebo extrémne horúce či studené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Zariadenie </w:t>
      </w:r>
      <w:r>
        <w:rPr>
          <w:rFonts w:ascii="Myriad Pro" w:hAnsi="Myriad Pro"/>
          <w:sz w:val="21"/>
        </w:rPr>
        <w:tab/>
        <w:t xml:space="preserve">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Pri </w:t>
      </w:r>
      <w:r>
        <w:rPr>
          <w:rFonts w:ascii="Myriad Pro" w:hAnsi="Myriad Pro"/>
          <w:sz w:val="21"/>
        </w:rPr>
        <w:tab/>
        <w:t xml:space="preserve">skladovaní mechanicky nevibrujte a vyhnite sa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Fotoaparát uložte </w:t>
      </w:r>
      <w:r>
        <w:rPr>
          <w:rFonts w:ascii="Myriad Pro" w:hAnsi="Myriad Pro"/>
          <w:sz w:val="21"/>
        </w:rPr>
        <w:tab/>
        <w:t xml:space="preserve">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Pri dlhodobom </w:t>
      </w:r>
      <w:r>
        <w:rPr>
          <w:rFonts w:ascii="Myriad Pro" w:hAnsi="Myriad Pro"/>
          <w:sz w:val="21"/>
        </w:rPr>
        <w:tab/>
        <w:t xml:space="preserve">skladovaní batérie sa uistite, že je každých šesť mesiacov úplne nabitá, aby ste zabezpečili kvalitu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3"/>
      <w:bookmarkEnd w:id="23"/>
      <w:r>
        <w:rPr>
          <w:rFonts w:ascii="Myriad Pro" w:hAnsi="Myriad Pro"/>
          <w:sz w:val="28"/>
        </w:rPr>
        <w:t xml:space="preserve">Prevádzkové požiadavky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4"/>
      <w:bookmarkEnd w:id="24"/>
      <w:r>
        <w:rPr>
          <w:rFonts w:ascii="Arial" w:hAnsi="Arial" w:cs="Arial"/>
          <w:sz w:val="21"/>
        </w:rPr>
        <w:t xml:space="preserve">● Zabráňte </w:t>
      </w:r>
      <w:r>
        <w:rPr>
          <w:rFonts w:ascii="Myriad Pro" w:hAnsi="Myriad Pro"/>
          <w:sz w:val="21"/>
        </w:rPr>
        <w:tab/>
        <w:t xml:space="preserve">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 Nevkladajte do fotoaparátu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Nevystavujte </w:t>
      </w:r>
      <w:r>
        <w:rPr>
          <w:rFonts w:ascii="Myriad Pro" w:hAnsi="Myriad Pro"/>
          <w:sz w:val="21"/>
        </w:rPr>
        <w:tab/>
        <w:t xml:space="preserve">zariadenie vysokému elektromagnetickému žiareniu </w:t>
      </w:r>
      <w:r>
        <w:rPr>
          <w:rFonts w:ascii="Arial" w:hAnsi="Arial" w:cs="Arial"/>
          <w:sz w:val="21"/>
        </w:rPr>
        <w:t xml:space="preserve">ani </w:t>
      </w:r>
      <w:r>
        <w:rPr>
          <w:rFonts w:ascii="Myriad Pro" w:hAnsi="Myriad Pro"/>
          <w:sz w:val="21"/>
        </w:rPr>
        <w:tab/>
        <w:t xml:space="preserve">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Nemierte </w:t>
      </w:r>
      <w:r>
        <w:rPr>
          <w:rFonts w:ascii="Myriad Pro" w:hAnsi="Myriad Pro"/>
          <w:sz w:val="21"/>
        </w:rPr>
        <w:tab/>
        <w:t xml:space="preserve">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Nesprávne </w:t>
      </w:r>
      <w:r>
        <w:rPr>
          <w:rFonts w:ascii="Myriad Pro" w:hAnsi="Myriad Pro"/>
          <w:sz w:val="21"/>
        </w:rPr>
        <w:tab/>
        <w:t xml:space="preserve">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 Nenabíjajte iné typy batérií </w:t>
      </w:r>
      <w:r>
        <w:rPr>
          <w:rFonts w:ascii="Arial" w:hAnsi="Arial" w:cs="Arial"/>
          <w:sz w:val="21"/>
        </w:rPr>
        <w:t xml:space="preserve">pomocou </w:t>
      </w:r>
      <w:r>
        <w:rPr>
          <w:rFonts w:ascii="Myriad Pro" w:hAnsi="Myriad Pro"/>
          <w:sz w:val="21"/>
        </w:rPr>
        <w:tab/>
        <w:t xml:space="preserve">dodanej nabíjačky. Počas nabíjania sa uistite, že sa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Skontrolujte, či </w:t>
      </w:r>
      <w:r>
        <w:rPr>
          <w:rFonts w:ascii="Myriad Pro" w:hAnsi="Myriad Pro"/>
          <w:sz w:val="21"/>
        </w:rPr>
        <w:tab/>
        <w:t xml:space="preserve">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 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Ak zo </w:t>
      </w:r>
      <w:r>
        <w:rPr>
          <w:rFonts w:ascii="Myriad Pro" w:hAnsi="Myriad Pro"/>
          <w:sz w:val="21"/>
        </w:rPr>
        <w:tab/>
        <w:t xml:space="preserve">zariadenia vychádza dym, zápach alebo hluk, okamžite vypnite napájanie, odpojte napájací kábel a kontaktujte servisné stredisko.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5"/>
      <w:bookmarkEnd w:id="25"/>
      <w:r>
        <w:rPr>
          <w:rFonts w:ascii="Myriad Pro" w:hAnsi="Myriad Pro"/>
          <w:sz w:val="21"/>
        </w:rPr>
        <w:tab/>
        <w:t xml:space="preserve">● Nerozoberajte </w:t>
      </w:r>
      <w:r>
        <w:rPr>
          <w:rFonts w:ascii="Arial" w:hAnsi="Arial" w:cs="Arial"/>
          <w:sz w:val="21"/>
        </w:rPr>
        <w:t xml:space="preserve">fotoaparát.</w:t>
      </w:r>
      <w:r>
        <w:rPr>
          <w:rFonts w:ascii="Myriad Pro" w:hAnsi="Myriad Pro"/>
          <w:sz w:val="21"/>
        </w:rPr>
        <w:tab/>
        <w:t xml:space="preserve"> Vnútorné komponenty môže opraviť len kvalifikovaný odborník. </w:t>
      </w:r>
      <w:r>
        <w:rPr>
          <w:rFonts w:ascii="Myriad Pro" w:hAnsi="Myriad Pro"/>
          <w:sz w:val="21"/>
        </w:rPr>
        <w:lastRenderedPageBreak/>
        <w:t xml:space="preserve">Demontáž bez odbornej pomoci môže spôsobiť vniknutie vody alebo môže mať za následok, že fotoaparát bude vytvárať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Prevádzková </w:t>
      </w:r>
      <w:r>
        <w:rPr>
          <w:rFonts w:ascii="Myriad Pro" w:hAnsi="Myriad Pro"/>
          <w:sz w:val="21"/>
        </w:rPr>
        <w:tab/>
        <w:t xml:space="preserve">teplota: -30 °C až +55 °C (-22 °F až +131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6"/>
      <w:bookmarkEnd w:id="26"/>
      <w:r>
        <w:rPr>
          <w:rFonts w:ascii="Myriad Pro" w:hAnsi="Myriad Pro"/>
          <w:sz w:val="28"/>
        </w:rPr>
        <w:t xml:space="preserve">Požiadavky na údržbu a opravy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7"/>
      <w:bookmarkEnd w:id="27"/>
      <w:r>
        <w:rPr>
          <w:rFonts w:ascii="Arial" w:hAnsi="Arial" w:cs="Arial"/>
          <w:sz w:val="21"/>
        </w:rPr>
        <w:t xml:space="preserve">● Zabráňte </w:t>
      </w:r>
      <w:r>
        <w:rPr>
          <w:rFonts w:ascii="Myriad Pro" w:hAnsi="Myriad Pro"/>
          <w:sz w:val="21"/>
        </w:rPr>
        <w:tab/>
        <w:t xml:space="preserve">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Používajte </w:t>
      </w:r>
      <w:r>
        <w:rPr>
          <w:rFonts w:ascii="Myriad Pro" w:hAnsi="Myriad Pro"/>
          <w:sz w:val="21"/>
        </w:rPr>
        <w:tab/>
        <w:t xml:space="preserve">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Pred </w:t>
      </w:r>
      <w:r>
        <w:rPr>
          <w:rFonts w:ascii="Myriad Pro" w:hAnsi="Myriad Pro"/>
          <w:sz w:val="21"/>
        </w:rPr>
        <w:tab/>
        <w:t xml:space="preserve">čistením fotoaparátu nezabudnite vypnúť napájanie, aby ste predišli úrazu elektrickým prúdom.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>
            <wp:extent cx="668655" cy="21844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98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8"/>
      <w:bookmarkEnd w:id="28"/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Telo </w:t>
      </w:r>
      <w:r>
        <w:rPr>
          <w:rFonts w:ascii="Myriad Pro" w:hAnsi="Myriad Pro"/>
          <w:sz w:val="21"/>
        </w:rPr>
        <w:tab/>
        <w:t xml:space="preserve">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Uložte </w:t>
      </w:r>
      <w:r>
        <w:rPr>
          <w:rFonts w:ascii="Myriad Pro" w:hAnsi="Myriad Pro"/>
          <w:sz w:val="21"/>
        </w:rPr>
        <w:tab/>
        <w:t xml:space="preserve">výrobné balenie fotoaparátu. Ak sa fotoaparát pokazí, zabaľte ho do výrobného obalu a pošlite ho predajcovi.</w:t>
      </w:r>
    </w:p>
    <w:p w:rsidR="00722992" w:rsidRDefault="00722992">
      <w:pPr>
        <w:sectPr w:rsidR="00722992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 xml:space="preserve">Obsah</w:t>
      </w:r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56378218">
        <w:r w:rsidRPr="00C17792" w:rsidR="0070303C">
          <w:rPr>
            <w:rStyle w:val="a7"/>
            <w:b/>
            <w:noProof/>
          </w:rPr>
          <w:t xml:space="preserve">Predslov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_Toc156378218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I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19">
        <w:r w:rsidRPr="00C17792" w:rsidR="0070303C">
          <w:rPr>
            <w:rStyle w:val="a7"/>
            <w:b/>
            <w:noProof/>
          </w:rPr>
          <w:t xml:space="preserve">Dôležité bezpečnostné opatrenia a upozornenia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_Toc156378219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III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0">
        <w:r w:rsidRPr="00C17792" w:rsidR="0070303C">
          <w:rPr>
            <w:rStyle w:val="a7"/>
            <w:b/>
            <w:noProof/>
          </w:rPr>
          <w:t xml:space="preserve">1 Predstavenie produktu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1">
        <w:r w:rsidRPr="00C17792" w:rsidR="0070303C">
          <w:rPr>
            <w:rStyle w:val="a7"/>
            <w:b/>
            <w:noProof/>
          </w:rPr>
          <w:t xml:space="preserve">2 Štruktúra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2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2">
        <w:r w:rsidRPr="00C17792" w:rsidR="0070303C">
          <w:rPr>
            <w:rStyle w:val="a7"/>
            <w:b/>
            <w:noProof/>
          </w:rPr>
          <w:t xml:space="preserve">2.1 Obsah balenia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2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3">
        <w:r w:rsidRPr="00C17792" w:rsidR="0070303C">
          <w:rPr>
            <w:rStyle w:val="a7"/>
            <w:b/>
            <w:noProof/>
          </w:rPr>
          <w:t xml:space="preserve">2.2 Popis zariadenia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2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4">
        <w:r w:rsidRPr="00C17792" w:rsidR="0070303C">
          <w:rPr>
            <w:rStyle w:val="a7"/>
            <w:b/>
            <w:noProof/>
          </w:rPr>
          <w:t xml:space="preserve">3 Základné operácie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5">
        <w:r w:rsidRPr="00C17792" w:rsidR="0070303C">
          <w:rPr>
            <w:rStyle w:val="a7"/>
            <w:b/>
            <w:noProof/>
          </w:rPr>
          <w:t xml:space="preserve">3.1 Spustenie a vypnutie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6">
        <w:r w:rsidRPr="00C17792" w:rsidR="0070303C">
          <w:rPr>
            <w:rStyle w:val="a7"/>
            <w:b/>
            <w:noProof/>
          </w:rPr>
          <w:t xml:space="preserve">3.1.1 Manuálne spustenie a vypnutie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7">
        <w:r w:rsidRPr="00C17792" w:rsidR="0070303C">
          <w:rPr>
            <w:rStyle w:val="a7"/>
            <w:b/>
            <w:noProof/>
          </w:rPr>
          <w:t xml:space="preserve">3.1.2 Automatické vypnutie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8">
        <w:r w:rsidRPr="00C17792" w:rsidR="0070303C">
          <w:rPr>
            <w:rStyle w:val="a7"/>
            <w:b/>
            <w:noProof/>
          </w:rPr>
          <w:t xml:space="preserve">3.2 Konfigurácia fotoaparátu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29">
        <w:r w:rsidRPr="00C17792" w:rsidR="0070303C">
          <w:rPr>
            <w:rStyle w:val="a7"/>
            <w:b/>
            <w:noProof/>
          </w:rPr>
          <w:t xml:space="preserve">3.2.1 Opis ponuky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_Toc156378229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6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0">
        <w:r w:rsidRPr="00C17792" w:rsidR="0070303C">
          <w:rPr>
            <w:rStyle w:val="a7"/>
            <w:b/>
            <w:noProof/>
          </w:rPr>
          <w:t xml:space="preserve">3.2.2 Úprava obrázkov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7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1">
        <w:r w:rsidRPr="00C17792" w:rsidR="0070303C">
          <w:rPr>
            <w:rStyle w:val="a7"/>
            <w:b/>
            <w:noProof/>
          </w:rPr>
          <w:t xml:space="preserve">3.2.2.1 Nastavenie dioptrií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7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2">
        <w:r w:rsidRPr="00C17792" w:rsidR="0070303C">
          <w:rPr>
            <w:rStyle w:val="a7"/>
            <w:b/>
            <w:noProof/>
          </w:rPr>
          <w:t xml:space="preserve">3.2.2.2 Nastavenie zaostrenia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7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3">
        <w:r w:rsidRPr="00C17792" w:rsidR="0070303C">
          <w:rPr>
            <w:rStyle w:val="a7"/>
            <w:b/>
            <w:noProof/>
          </w:rPr>
          <w:t xml:space="preserve">3.2.2.3 Nastavenie farebných dosiek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8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4">
        <w:r w:rsidRPr="00C17792" w:rsidR="0070303C">
          <w:rPr>
            <w:rStyle w:val="a7"/>
            <w:b/>
            <w:noProof/>
          </w:rPr>
          <w:t xml:space="preserve">3.2.2.4 Nastavenia digitálneho zoomu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10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5">
        <w:r w:rsidRPr="00C17792" w:rsidR="0070303C">
          <w:rPr>
            <w:rStyle w:val="a7"/>
            <w:b/>
            <w:noProof/>
          </w:rPr>
          <w:t xml:space="preserve">3.2.2.5 Nastavenia externého displeja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10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6">
        <w:r w:rsidRPr="00C17792" w:rsidR="0070303C">
          <w:rPr>
            <w:rStyle w:val="a7"/>
            <w:b/>
            <w:noProof/>
          </w:rPr>
          <w:t xml:space="preserve">3.2.2.6 Nastavenie zobrazenia stavového riadku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10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7">
        <w:r w:rsidRPr="00C17792" w:rsidR="0070303C">
          <w:rPr>
            <w:rStyle w:val="a7"/>
            <w:b/>
            <w:noProof/>
          </w:rPr>
          <w:t xml:space="preserve">3.2.2.7 Nastavenie jasu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11</w:t>
        </w:r>
        <w:r w:rsidR="0070303C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8">
        <w:r w:rsidRPr="00C17792" w:rsidR="0070303C">
          <w:rPr>
            <w:rStyle w:val="a7"/>
            <w:b/>
            <w:noProof/>
          </w:rPr>
          <w:t xml:space="preserve">3.2.2.8 Nastavenie kontrastu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11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39">
        <w:r w:rsidRPr="00C17792" w:rsidR="0070303C">
          <w:rPr>
            <w:rStyle w:val="a7"/>
            <w:b/>
            <w:noProof/>
          </w:rPr>
          <w:t xml:space="preserve">3.2.3 Nastavenia pripojenia Wi-Fi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_Toc156378239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11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0">
        <w:r w:rsidRPr="00C17792" w:rsidR="0070303C">
          <w:rPr>
            <w:rStyle w:val="a7"/>
            <w:b/>
            <w:noProof/>
          </w:rPr>
          <w:t xml:space="preserve">3.2.4 Nastavenie hotspotu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12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1">
        <w:r w:rsidRPr="00C17792" w:rsidR="0070303C">
          <w:rPr>
            <w:rStyle w:val="a7"/>
            <w:b/>
            <w:noProof/>
          </w:rPr>
          <w:t xml:space="preserve">3.2.5 Nastavenie režimu lesa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12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2">
        <w:r w:rsidRPr="00C17792" w:rsidR="0070303C">
          <w:rPr>
            <w:rStyle w:val="a7"/>
            <w:b/>
            <w:noProof/>
          </w:rPr>
          <w:t xml:space="preserve">3.2.6 Nastavenie režimu merania vzdialenosti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12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3">
        <w:r w:rsidRPr="00C17792" w:rsidR="0070303C">
          <w:rPr>
            <w:rStyle w:val="a7"/>
            <w:b/>
            <w:noProof/>
          </w:rPr>
          <w:t xml:space="preserve">3.2.7 Nastavenia jazyka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13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4">
        <w:r w:rsidRPr="00C17792" w:rsidR="0070303C">
          <w:rPr>
            <w:rStyle w:val="a7"/>
            <w:b/>
            <w:noProof/>
          </w:rPr>
          <w:t xml:space="preserve">3.2.8 Nastavenia DPC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13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5">
        <w:r w:rsidRPr="00C17792" w:rsidR="0070303C">
          <w:rPr>
            <w:rStyle w:val="a7"/>
            <w:b/>
            <w:noProof/>
          </w:rPr>
          <w:t xml:space="preserve">3.2.9 Nastavenia funkcií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14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6">
        <w:r w:rsidRPr="00C17792" w:rsidR="0070303C">
          <w:rPr>
            <w:rStyle w:val="a7"/>
            <w:b/>
            <w:noProof/>
          </w:rPr>
          <w:t xml:space="preserve">3.2.10 Nastavenia systému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_Toc156378246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14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7">
        <w:r w:rsidRPr="00C17792" w:rsidR="0070303C">
          <w:rPr>
            <w:rStyle w:val="a7"/>
            <w:b/>
            <w:noProof/>
          </w:rPr>
          <w:t xml:space="preserve">3.3 Video a snímky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_Toc156378247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15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8">
        <w:r w:rsidRPr="00C17792" w:rsidR="0070303C">
          <w:rPr>
            <w:rStyle w:val="a7"/>
            <w:b/>
            <w:noProof/>
          </w:rPr>
          <w:t xml:space="preserve">3.3.1 Nahrávanie videí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_Toc156378248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15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49">
        <w:r w:rsidRPr="00C17792" w:rsidR="0070303C">
          <w:rPr>
            <w:rStyle w:val="a7"/>
            <w:b/>
            <w:noProof/>
          </w:rPr>
          <w:t xml:space="preserve">3.3.2 Fotografovanie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_Toc156378249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15</w:t>
        </w:r>
        <w:r w:rsidR="0070303C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0">
        <w:r w:rsidRPr="00C17792" w:rsidR="0070303C">
          <w:rPr>
            <w:rStyle w:val="a7"/>
            <w:b/>
            <w:noProof/>
          </w:rPr>
          <w:t xml:space="preserve">3.3.3 Exportovanie súboru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_Toc156378250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15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1">
        <w:r w:rsidRPr="00C17792" w:rsidR="0070303C">
          <w:rPr>
            <w:rStyle w:val="a7"/>
            <w:b/>
            <w:noProof/>
          </w:rPr>
          <w:t xml:space="preserve">3.4 Nabíjanie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_Toc156378251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16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2">
        <w:r w:rsidRPr="00C17792" w:rsidR="0070303C">
          <w:rPr>
            <w:rStyle w:val="a7"/>
            <w:b/>
            <w:noProof/>
          </w:rPr>
          <w:t xml:space="preserve">4 Aktualizácie systému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_Toc156378252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17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3">
        <w:r w:rsidRPr="00C17792" w:rsidR="0070303C">
          <w:rPr>
            <w:rStyle w:val="a7"/>
            <w:b/>
            <w:noProof/>
          </w:rPr>
          <w:t xml:space="preserve">4.1 Manuálne aktualizácie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_Toc156378253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17</w:t>
        </w:r>
        <w:r w:rsidR="0070303C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4">
        <w:r w:rsidRPr="00C17792" w:rsidR="0070303C">
          <w:rPr>
            <w:rStyle w:val="a7"/>
            <w:b/>
            <w:noProof/>
          </w:rPr>
          <w:t xml:space="preserve">4.2 Aktualizácie prostredníctvom aplikácie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_Toc156378254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17</w:t>
        </w:r>
        <w:r w:rsidR="0070303C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56378255">
        <w:r w:rsidRPr="00C17792" w:rsidR="0070303C">
          <w:rPr>
            <w:rStyle w:val="a7"/>
            <w:b/>
            <w:noProof/>
          </w:rPr>
          <w:t xml:space="preserve">Dodatok 1 Oznámenie o zhode</w:t>
        </w:r>
        <w:r w:rsidR="0070303C">
          <w:rPr>
            <w:noProof/>
          </w:rPr>
          <w:tab/>
        </w:r>
        <w:r w:rsidR="0070303C">
          <w:rPr>
            <w:noProof/>
          </w:rPr>
          <w:fldChar w:fldCharType="begin"/>
        </w:r>
        <w:r w:rsidR="0070303C">
          <w:rPr>
            <w:noProof/>
          </w:rPr>
          <w:instrText xml:space="preserve"> PAGEREF _Toc156378255 \h </w:instrText>
        </w:r>
        <w:r w:rsidR="0070303C">
          <w:rPr>
            <w:noProof/>
          </w:rPr>
        </w:r>
        <w:r w:rsidR="0070303C">
          <w:rPr>
            <w:noProof/>
          </w:rPr>
          <w:fldChar w:fldCharType="separate"/>
        </w:r>
        <w:r w:rsidR="0070303C">
          <w:rPr>
            <w:noProof/>
          </w:rPr>
          <w:t xml:space="preserve">18</w:t>
        </w:r>
        <w:r w:rsidR="0070303C">
          <w:rPr>
            <w:noProof/>
          </w:rPr>
          <w:fldChar w:fldCharType="end"/>
        </w:r>
      </w:hyperlink>
    </w:p>
    <w:p w:rsidR="00722992" w:rsidRDefault="00722992">
      <w:pPr>
        <w:sectPr w:rsidR="00722992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78220" w:id="29"/>
      <w:r>
        <w:rPr>
          <w:rFonts w:ascii="Myriad Pro" w:hAnsi="Myriad Pro"/>
          <w:b/>
          <w:sz w:val="44"/>
        </w:rPr>
        <w:lastRenderedPageBreak/>
        <w:t xml:space="preserve">1 Predstavenie produktu</w:t>
      </w:r>
      <w:bookmarkEnd w:id="2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Široko sa využíva v prírode pri love, záchranných akciách, pozorovaní zvierat a ďalších činnostiach.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78221" w:id="30"/>
      <w:r>
        <w:rPr>
          <w:rFonts w:ascii="Myriad Pro" w:hAnsi="Myriad Pro"/>
          <w:b/>
          <w:sz w:val="44"/>
        </w:rPr>
        <w:lastRenderedPageBreak/>
        <w:t xml:space="preserve">2 Štruktúra</w:t>
      </w:r>
      <w:bookmarkEnd w:id="30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22" w:id="31"/>
      <w:r>
        <w:rPr>
          <w:rFonts w:ascii="Myriad Pro" w:hAnsi="Myriad Pro"/>
          <w:b/>
          <w:sz w:val="36"/>
        </w:rPr>
        <w:t xml:space="preserve">2.1 Obsah balenia</w:t>
      </w:r>
      <w:bookmarkEnd w:id="31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37e12a1026" w:id="32"/>
      <w:bookmarkEnd w:id="32"/>
      <w:r>
        <w:rPr>
          <w:rFonts w:ascii="Myriad Pro" w:hAnsi="Myriad Pro"/>
          <w:sz w:val="21"/>
        </w:rPr>
        <w:t xml:space="preserve">Obrázok 2-1 Obsah balenia</w:t>
      </w:r>
    </w:p>
    <w:p w:rsidR="00722992" w:rsidRDefault="00FC5B6B">
      <w:pPr>
        <w:keepNext/>
        <w:adjustRightInd/>
        <w:spacing w:after="60"/>
        <w:ind w:start="1260" w:hanging="420"/>
        <w:jc w:val="center"/>
      </w:pPr>
      <w:bookmarkStart w:name="d37e16a1026" w:id="33"/>
      <w:bookmarkEnd w:id="33"/>
      <w:r w:rsidRPr="00FC5B6B">
        <w:rPr>
          <w:noProof/>
        </w:rPr>
        <w:drawing>
          <wp:inline distT="0" distB="0" distL="0" distR="0">
            <wp:extent cx="5040000" cy="2887801"/>
            <wp:effectExtent l="0" t="0" r="8255" b="8255"/>
            <wp:docPr id="173" name="图片 173" descr="D:\项目\2024\项目\关世勇\DH3.RD007757\小语种\Packing list-C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项目\2024\项目\关世勇\DH3.RD007757\小语种\Packing list-Cz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8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23" w:id="34"/>
      <w:r>
        <w:rPr>
          <w:rFonts w:ascii="Myriad Pro" w:hAnsi="Myriad Pro"/>
          <w:b/>
          <w:sz w:val="36"/>
        </w:rPr>
        <w:t xml:space="preserve">2.2 Popis zariadenia</w:t>
      </w:r>
      <w:bookmarkEnd w:id="34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2a1026" w:id="35"/>
      <w:bookmarkEnd w:id="35"/>
      <w:r>
        <w:rPr>
          <w:rFonts w:ascii="Myriad Pro" w:hAnsi="Myriad Pro"/>
          <w:sz w:val="21"/>
        </w:rPr>
        <w:t xml:space="preserve">Obrázok 2-2 Popis tlačidiel (nastaviteľný objektív)</w:t>
      </w:r>
    </w:p>
    <w:p w:rsidR="00722992" w:rsidP="0070303C" w:rsidRDefault="00CC51BC">
      <w:pPr>
        <w:adjustRightInd/>
        <w:spacing w:after="60"/>
        <w:ind w:start="1259" w:hanging="420"/>
        <w:jc w:val="center"/>
      </w:pPr>
      <w:bookmarkStart w:name="d42e16a1026" w:id="36"/>
      <w:bookmarkEnd w:id="36"/>
      <w:r>
        <w:rPr>
          <w:noProof/>
        </w:rPr>
        <w:drawing>
          <wp:inline distT="0" distB="0" distL="0" distR="0">
            <wp:extent cx="4319270" cy="255206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8a1026" w:id="37"/>
      <w:bookmarkEnd w:id="37"/>
      <w:r>
        <w:rPr>
          <w:rFonts w:ascii="Myriad Pro" w:hAnsi="Myriad Pro"/>
          <w:sz w:val="21"/>
        </w:rPr>
        <w:lastRenderedPageBreak/>
        <w:t xml:space="preserve">Obrázok 2-3 Popis tlačidiel (pevný objektív)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42e22a1026" w:id="38"/>
      <w:bookmarkEnd w:id="38"/>
      <w:r>
        <w:rPr>
          <w:noProof/>
        </w:rPr>
        <w:drawing>
          <wp:inline distT="0" distB="0" distL="0" distR="0">
            <wp:extent cx="4319270" cy="266827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24a1026" w:id="39"/>
      <w:bookmarkEnd w:id="39"/>
      <w:r>
        <w:rPr>
          <w:rFonts w:ascii="Myriad Pro" w:hAnsi="Myriad Pro"/>
          <w:sz w:val="21"/>
        </w:rPr>
        <w:t xml:space="preserve">Tabuľka 2-1 Popisy tlačidiel</w:t>
      </w:r>
    </w:p>
    <w:tbl>
      <w:tblPr>
        <w:tblW w:w="8788" w:type="dxa"/>
        <w:tblInd w:w="958" w:type="dxa"/>
        <w:tblLayout w:type="fixed"/>
        <w:tblLook w:val="0000"/>
      </w:tblPr>
      <w:tblGrid>
        <w:gridCol w:w="1443"/>
        <w:gridCol w:w="1798"/>
        <w:gridCol w:w="5547"/>
      </w:tblGrid>
      <w:tr w:rsidR="00722992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64a1026" w:id="40"/>
            <w:bookmarkEnd w:id="40"/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tlačidla zapnete alebo vypnete režim pozastavenia.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85a1026" w:id="41"/>
            <w:bookmarkEnd w:id="41"/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tlačidla nasnímajte fotografie.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Menu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106a1026" w:id="42"/>
            <w:bookmarkEnd w:id="42"/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a podržaním tlačidla vstúpite do hlavnej ponuky.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 Stlačením tlačidla </w:t>
            </w:r>
            <w:r>
              <w:rPr>
                <w:rFonts w:ascii="Myriad Pro" w:hAnsi="Myriad Pro"/>
                <w:sz w:val="21"/>
              </w:rPr>
              <w:tab/>
              <w:t xml:space="preserve">vyberte farebné dosky.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priblíženia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127a1026" w:id="43"/>
            <w:bookmarkEnd w:id="43"/>
            <w:r>
              <w:rPr>
                <w:rFonts w:ascii="Arial" w:hAnsi="Arial" w:cs="Arial"/>
                <w:sz w:val="21"/>
              </w:rPr>
              <w:t xml:space="preserve">● Stlačením </w:t>
            </w:r>
            <w:r>
              <w:rPr>
                <w:rFonts w:ascii="Myriad Pro" w:hAnsi="Myriad Pro"/>
                <w:sz w:val="21"/>
              </w:rPr>
              <w:tab/>
              <w:t xml:space="preserve">a podržaním tlačidla manuálne nastavíte rýchlosť uzávierky.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 Stlačte </w:t>
            </w:r>
            <w:r>
              <w:rPr>
                <w:rFonts w:ascii="Myriad Pro" w:hAnsi="Myriad Pro"/>
                <w:sz w:val="21"/>
              </w:rPr>
              <w:tab/>
              <w:t xml:space="preserve">tlačidlo digitálneho zoomu.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41a1026" w:id="44"/>
      <w:bookmarkEnd w:id="44"/>
      <w:r>
        <w:rPr>
          <w:rFonts w:ascii="Myriad Pro" w:hAnsi="Myriad Pro"/>
          <w:sz w:val="21"/>
        </w:rPr>
        <w:t xml:space="preserve">Obrázok 2-4 Popis portu (nastaviteľný objektív)</w:t>
      </w:r>
    </w:p>
    <w:p w:rsidR="00722992" w:rsidP="00190A2A" w:rsidRDefault="00CC51BC">
      <w:pPr>
        <w:adjustRightInd/>
        <w:spacing w:after="60"/>
        <w:ind w:start="1259" w:hanging="420"/>
        <w:jc w:val="center"/>
      </w:pPr>
      <w:bookmarkStart w:name="d42e145a1026" w:id="45"/>
      <w:bookmarkStart w:name="_GoBack" w:id="46"/>
      <w:bookmarkEnd w:id="45"/>
      <w:r>
        <w:rPr>
          <w:noProof/>
        </w:rPr>
        <w:drawing>
          <wp:inline distT="0" distB="0" distL="0" distR="0">
            <wp:extent cx="4320000" cy="2896829"/>
            <wp:effectExtent l="0" t="0" r="444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9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6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47a1026" w:id="47"/>
      <w:bookmarkEnd w:id="47"/>
      <w:r>
        <w:rPr>
          <w:rFonts w:ascii="Myriad Pro" w:hAnsi="Myriad Pro"/>
          <w:sz w:val="21"/>
        </w:rPr>
        <w:lastRenderedPageBreak/>
        <w:t xml:space="preserve">Obrázok 2-5 Popis portu (pevný objektív)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42e151a1026" w:id="48"/>
      <w:bookmarkEnd w:id="48"/>
      <w:r>
        <w:rPr>
          <w:noProof/>
        </w:rPr>
        <w:drawing>
          <wp:inline distT="0" distB="0" distL="0" distR="0">
            <wp:extent cx="4320000" cy="2968273"/>
            <wp:effectExtent l="0" t="0" r="444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6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42e154a1026" w:id="49"/>
      <w:bookmarkEnd w:id="49"/>
      <w:r>
        <w:rPr>
          <w:rFonts w:ascii="Myriad Pro" w:hAnsi="Myriad Pro"/>
          <w:sz w:val="21"/>
        </w:rPr>
        <w:t xml:space="preserve">Tabuľka 2-2 Popis portu</w:t>
      </w:r>
    </w:p>
    <w:tbl>
      <w:tblPr>
        <w:tblW w:w="8788" w:type="dxa"/>
        <w:tblInd w:w="958" w:type="dxa"/>
        <w:tblLayout w:type="fixed"/>
        <w:tblLook w:val="0000"/>
      </w:tblPr>
      <w:tblGrid>
        <w:gridCol w:w="1443"/>
        <w:gridCol w:w="1798"/>
        <w:gridCol w:w="5547"/>
      </w:tblGrid>
      <w:tr w:rsidR="00722992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Gombík na nastavenie dioptrií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dioptrie podľa svojho zraku.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Otáčaním objektívu manuálne nastavte zaostrenie, aby bol obraz jasný.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230a1026" w:id="50"/>
            <w:bookmarkEnd w:id="50"/>
            <w:r>
              <w:rPr>
                <w:rFonts w:ascii="Arial" w:hAnsi="Arial" w:cs="Arial"/>
                <w:sz w:val="21"/>
              </w:rPr>
              <w:t xml:space="preserve">● Pripojenie k </w:t>
            </w:r>
            <w:r>
              <w:rPr>
                <w:rFonts w:ascii="Myriad Pro" w:hAnsi="Myriad Pro"/>
                <w:sz w:val="21"/>
              </w:rPr>
              <w:tab/>
              <w:t xml:space="preserve">externému displeju.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 </w:t>
            </w:r>
            <w:r>
              <w:rPr>
                <w:rFonts w:ascii="Myriad Pro" w:hAnsi="Myriad Pro"/>
                <w:sz w:val="21"/>
              </w:rPr>
              <w:tab/>
              <w:t xml:space="preserve">Pripája sa k dátovému káblu na nabíjanie.</w:t>
            </w:r>
          </w:p>
          <w:p>
            <w:pPr>
              <w:adjustRightInd/>
              <w:spacing w:before="60" w:line="300" w:lineRule="auto"/>
              <w:ind w:start="713" w:hanging="300"/>
              <w:textAlignment w:val="center"/>
              <w:rPr>
                <w:rFonts w:ascii="Myriad Pro" w:hAnsi="Myriad Pro"/>
                <w:sz w:val="21"/>
              </w:rPr>
            </w:pPr>
            <w:bookmarkStart w:name="d42e237a1026" w:id="51"/>
            <w:bookmarkEnd w:id="51"/>
            <w:r>
              <w:rPr>
                <w:rFonts w:ascii="Cambria Math" w:hAnsi="Cambria Math" w:cs="Cambria Math"/>
                <w:sz w:val="13"/>
              </w:rPr>
              <w:t xml:space="preserve">◇</w:t>
            </w:r>
            <w:r>
              <w:rPr>
                <w:rFonts w:ascii="Myriad Pro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zelená kontrolka: plne nabité.</w:t>
            </w:r>
          </w:p>
          <w:p>
            <w:pPr>
              <w:adjustRightInd/>
              <w:spacing w:after="60"/>
              <w:ind w:star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hAnsi="Cambria Math" w:cs="Cambria Math"/>
                <w:sz w:val="13"/>
              </w:rPr>
              <w:t xml:space="preserve">◇</w:t>
            </w:r>
            <w:r>
              <w:rPr>
                <w:rFonts w:ascii="Myriad Pro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nie je pripojené k dátovému káblu na nabíjanie.</w:t>
            </w:r>
          </w:p>
        </w:tc>
      </w:tr>
      <w:tr w:rsidR="00722992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Matica statívu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 inštaláciu na statív.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78224" w:id="52"/>
      <w:r>
        <w:rPr>
          <w:rFonts w:ascii="Myriad Pro" w:hAnsi="Myriad Pro"/>
          <w:b/>
          <w:sz w:val="44"/>
        </w:rPr>
        <w:lastRenderedPageBreak/>
        <w:t xml:space="preserve">3 Základné operácie</w:t>
      </w:r>
      <w:bookmarkEnd w:id="52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25" w:id="53"/>
      <w:r>
        <w:rPr>
          <w:rFonts w:ascii="Myriad Pro" w:hAnsi="Myriad Pro"/>
          <w:b/>
          <w:sz w:val="36"/>
        </w:rPr>
        <w:t xml:space="preserve">3.1 Spustenie a vypnutie</w:t>
      </w:r>
      <w:bookmarkEnd w:id="53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26" w:id="54"/>
      <w:r>
        <w:rPr>
          <w:rFonts w:ascii="Myriad Pro" w:hAnsi="Myriad Pro"/>
          <w:b/>
          <w:sz w:val="32"/>
        </w:rPr>
        <w:t xml:space="preserve">3.1.1 Manuálne spustenie a vypnutie</w:t>
      </w:r>
      <w:bookmarkEnd w:id="5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Stlačením a podržaním tlačidla napájania spustíte alebo zastavíte fotoaparát. Stlačením tlačidla napájania fotoaparát pozastavíte alebo stlmíte.</w:t>
      </w:r>
    </w:p>
    <w:p w:rsidR="00722992" w:rsidRDefault="00CC51BC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95e18a1026" w:id="55"/>
      <w:bookmarkEnd w:id="55"/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fotoaparát vypnutý, stlačením a podržaním tlačidla napájania ho spustíte.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fotoaparát zapnutý, vypnite ho stlačením a podržaním tlačidla napájania.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fotoaparát zapnutý, stlačením tlačidla napájania pozastavte fotoaparát.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fotoaparát v režime pozastavenia, prebudíte ho stlačením tlačidla napájania.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27" w:id="56"/>
      <w:r>
        <w:rPr>
          <w:rFonts w:ascii="Myriad Pro" w:hAnsi="Myriad Pro"/>
          <w:b/>
          <w:sz w:val="32"/>
        </w:rPr>
        <w:t xml:space="preserve">3.1.2 Automatické vypnutie</w:t>
      </w:r>
      <w:bookmarkEnd w:id="56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12a1026" w:id="57"/>
      <w:bookmarkEnd w:id="57"/>
      <w:r>
        <w:rPr>
          <w:rFonts w:ascii="Myriad Pro" w:hAnsi="Myriad Pro"/>
          <w:sz w:val="21"/>
          <w:u w:val="single"/>
        </w:rPr>
        <w:t xml:space="preserve"/>
      </w:r>
      <w:bookmarkStart w:name="d100e18a1026" w:id="58"/>
      <w:bookmarkEnd w:id="5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prejdite do hlavnej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26a1026" w:id="59"/>
      <w:bookmarkEnd w:id="5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0e28a1026" w:id="60"/>
      <w:bookmarkEnd w:id="6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0e30a1026" w:id="61"/>
      <w:bookmarkEnd w:id="6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38a1026" w:id="62"/>
      <w:bookmarkEnd w:id="6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49a1026" w:id="63"/>
      <w:bookmarkEnd w:id="6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0e51a1026" w:id="64"/>
      <w:bookmarkEnd w:id="6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00e53a1026" w:id="65"/>
      <w:bookmarkEnd w:id="6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61a1026" w:id="66"/>
      <w:bookmarkEnd w:id="6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5Stlačením tlačidla </w:t>
      </w:r>
      <w:r>
        <w:rPr>
          <w:rFonts w:ascii="Myriad Pro" w:hAnsi="Myriad Pro"/>
          <w:sz w:val="21"/>
        </w:rPr>
        <w:t xml:space="preserve">nastavte čas automatického vypnutia. Ak sa v nastavenom čase nevykoná žiadna operácia, fotoaparát sa automaticky vypne.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00e70a1026" w:id="67"/>
      <w:bookmarkEnd w:id="6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6Stlačením tlačidla </w:t>
      </w:r>
      <w:r>
        <w:rPr>
          <w:rFonts w:ascii="Myriad Pro" w:hAnsi="Myriad Pro"/>
          <w:sz w:val="21"/>
        </w:rPr>
        <w:t xml:space="preserve">uložte konfiguráciu a ukončite ju.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dokončení nastavenia automatického vypnutia sa fotoaparát najprv pozastaví a potom vypne.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28" w:id="68"/>
      <w:r>
        <w:rPr>
          <w:rFonts w:ascii="Myriad Pro" w:hAnsi="Myriad Pro"/>
          <w:b/>
          <w:sz w:val="36"/>
        </w:rPr>
        <w:t xml:space="preserve">3.2 Konfigurácia fotoaparátu</w:t>
      </w:r>
      <w:bookmarkEnd w:id="68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29" w:id="69"/>
      <w:r>
        <w:rPr>
          <w:rFonts w:ascii="Myriad Pro" w:hAnsi="Myriad Pro"/>
          <w:b/>
          <w:sz w:val="32"/>
        </w:rPr>
        <w:t xml:space="preserve">3.2.1 Opis ponuky</w:t>
      </w:r>
      <w:bookmarkEnd w:id="69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47e14a1026" w:id="70"/>
      <w:bookmarkEnd w:id="7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otvorte hlavné menu.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47e17a1026" w:id="71"/>
      <w:bookmarkEnd w:id="71"/>
      <w:r>
        <w:rPr>
          <w:rFonts w:ascii="Myriad Pro" w:hAnsi="Myriad Pro"/>
          <w:sz w:val="21"/>
        </w:rPr>
        <w:tab/>
        <w:t xml:space="preserve"/>
      </w:r>
      <w:bookmarkStart w:name="d147e21a1026" w:id="72"/>
      <w:bookmarkEnd w:id="7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●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posuniete kurzor nahor.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47e26a1026" w:id="73"/>
      <w:bookmarkEnd w:id="7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● Stlačením tlačidla </w:t>
      </w:r>
      <w:r>
        <w:rPr>
          <w:rFonts w:ascii="Myriad Pro" w:hAnsi="Myriad Pro"/>
          <w:sz w:val="21"/>
        </w:rPr>
        <w:t xml:space="preserve">presuniete kurzor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47e31a1026" w:id="74"/>
      <w:bookmarkEnd w:id="7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● Stlačte tlačidlo na </w:t>
      </w:r>
      <w:r>
        <w:rPr>
          <w:rFonts w:ascii="Myriad Pro" w:hAnsi="Myriad Pro"/>
          <w:sz w:val="21"/>
        </w:rPr>
        <w:t xml:space="preserve">potvrdenie.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47e36a1026" w:id="75"/>
      <w:bookmarkEnd w:id="7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</w:rPr>
        <w:t xml:space="preserve">● 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ukončíte funkciu.</w:t>
      </w:r>
      <w:bookmarkStart w:name="d147e38a1026" w:id="76"/>
      <w:bookmarkEnd w:id="76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Obrázok 3-1 Popis ponuky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147e42a1026" w:id="77"/>
      <w:bookmarkEnd w:id="77"/>
      <w:r>
        <w:rPr>
          <w:noProof/>
        </w:rPr>
        <w:drawing>
          <wp:inline distT="0" distB="0" distL="0" distR="0">
            <wp:extent cx="4319270" cy="254508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30" w:id="78"/>
      <w:r>
        <w:rPr>
          <w:rFonts w:ascii="Myriad Pro" w:hAnsi="Myriad Pro"/>
          <w:b/>
          <w:sz w:val="32"/>
        </w:rPr>
        <w:t xml:space="preserve">3.2.2 Úprava obrázkov</w:t>
      </w:r>
      <w:bookmarkEnd w:id="78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1" w:id="79"/>
      <w:r>
        <w:rPr>
          <w:rFonts w:ascii="Myriad Pro" w:hAnsi="Myriad Pro"/>
          <w:b/>
          <w:sz w:val="28"/>
        </w:rPr>
        <w:t xml:space="preserve">3.2.2.1 Nastavenie dioptrií</w:t>
      </w:r>
      <w:bookmarkEnd w:id="7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otočením gombíka dioptrií nastavte dioptrie tak, aby vyhovovali vášmu zraku.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objektív na cieľ a priblížte oči k tieňu.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gombík v smere alebo proti smeru hodinových ručičiek podľa svojej predstavy.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23e36a1026" w:id="80"/>
      <w:bookmarkEnd w:id="80"/>
      <w:r>
        <w:rPr>
          <w:rFonts w:ascii="Myriad Pro" w:hAnsi="Myriad Pro"/>
          <w:sz w:val="21"/>
        </w:rPr>
        <w:t xml:space="preserve">Obrázok 3-2 Nastavenie dioptrií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223e40a1026" w:id="81"/>
      <w:bookmarkEnd w:id="81"/>
      <w:r>
        <w:rPr>
          <w:noProof/>
        </w:rPr>
        <w:drawing>
          <wp:inline distT="0" distB="0" distL="0" distR="0">
            <wp:extent cx="1078230" cy="94869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2" w:id="82"/>
      <w:r>
        <w:rPr>
          <w:rFonts w:ascii="Myriad Pro" w:hAnsi="Myriad Pro"/>
          <w:b/>
          <w:sz w:val="28"/>
        </w:rPr>
        <w:t xml:space="preserve">3.2.2.2 Nastavenie zaostrenia</w:t>
      </w:r>
      <w:bookmarkEnd w:id="8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Otáčajte zaostrovacím krúžkom, aby ste získali jasný pohľad. Táto funkcia je k dispozícii len na modeloch s nastaviteľným objektívom.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15a1026" w:id="83"/>
      <w:bookmarkEnd w:id="83"/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zaostrovací krúžok v smere alebo proti smeru hodinových ručičiek, kým nebude obraz jasný.</w:t>
      </w:r>
    </w:p>
    <w:p w:rsidR="00722992" w:rsidP="0070303C" w:rsidRDefault="00CC51BC">
      <w:pPr>
        <w:spacing w:before="80" w:after="60" w:line="300" w:lineRule="auto"/>
        <w:ind w:star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28e36a1026" w:id="84"/>
      <w:bookmarkEnd w:id="84"/>
      <w:r>
        <w:rPr>
          <w:rFonts w:ascii="Myriad Pro" w:hAnsi="Myriad Pro"/>
          <w:sz w:val="21"/>
        </w:rPr>
        <w:lastRenderedPageBreak/>
        <w:t xml:space="preserve">Obrázok 3-3 Nastavenie zaostrenia</w:t>
      </w:r>
    </w:p>
    <w:p w:rsidR="00722992" w:rsidP="0070303C" w:rsidRDefault="00CC51BC">
      <w:pPr>
        <w:adjustRightInd/>
        <w:spacing w:after="60"/>
        <w:ind w:start="1259" w:hanging="420"/>
        <w:jc w:val="center"/>
      </w:pPr>
      <w:bookmarkStart w:name="d228e40a1026" w:id="85"/>
      <w:bookmarkEnd w:id="85"/>
      <w:r>
        <w:rPr>
          <w:noProof/>
        </w:rPr>
        <w:drawing>
          <wp:inline distT="0" distB="0" distL="0" distR="0">
            <wp:extent cx="1440000" cy="1102473"/>
            <wp:effectExtent l="0" t="0" r="825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0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3" w:id="86"/>
      <w:r>
        <w:rPr>
          <w:rFonts w:ascii="Myriad Pro" w:hAnsi="Myriad Pro"/>
          <w:b/>
          <w:sz w:val="28"/>
        </w:rPr>
        <w:t xml:space="preserve">3.2.2.3 Nastavenie farebných dosiek</w:t>
      </w:r>
      <w:bookmarkEnd w:id="8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pridať farbu do termálneho obrazu a použiť farbu na označenie teploty, vyberte farebné dosky.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33e19a1026" w:id="87"/>
      <w:bookmarkEnd w:id="8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zobrazenia </w:t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farebné dosky.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233e22a1026" w:id="88"/>
      <w:bookmarkEnd w:id="88"/>
      <w:r>
        <w:rPr>
          <w:rFonts w:ascii="Arial" w:hAnsi="Arial" w:cs="Arial"/>
          <w:sz w:val="21"/>
        </w:rPr>
        <w:t xml:space="preserve">● Biele </w:t>
      </w:r>
      <w:r>
        <w:rPr>
          <w:rFonts w:ascii="Myriad Pro" w:hAnsi="Myriad Pro"/>
          <w:sz w:val="21"/>
        </w:rPr>
        <w:tab/>
        <w:t xml:space="preserve">horúce: Predmety s vysokou teplotou sú biele. Čím vyššia teplota, tým jasnejšia farba.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Alarm</w:t>
      </w:r>
      <w:r>
        <w:rPr>
          <w:rFonts w:ascii="Myriad Pro" w:hAnsi="Myriad Pro"/>
          <w:sz w:val="21"/>
        </w:rPr>
        <w:tab/>
        <w:t xml:space="preserve">: Objekty s vysokou teplotou sú červené. Objekty môžu vyčnievať.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Železná červená: </w:t>
      </w:r>
      <w:r>
        <w:rPr>
          <w:rFonts w:ascii="Myriad Pro" w:hAnsi="Myriad Pro"/>
          <w:sz w:val="21"/>
        </w:rPr>
        <w:tab/>
        <w:t xml:space="preserve">predmety s vysokou teplotou sú červené. Čím vyššia teplota, tým jasnejšia farba.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Čierne </w:t>
      </w:r>
      <w:r>
        <w:rPr>
          <w:rFonts w:ascii="Myriad Pro" w:hAnsi="Myriad Pro"/>
          <w:sz w:val="21"/>
        </w:rPr>
        <w:tab/>
        <w:t xml:space="preserve">horúce: Predmety s vysokou teplotou sú čierne. Čím vyššia teplota, tým tmavšia farba.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●Sepio</w:t>
      </w:r>
      <w:r>
        <w:rPr>
          <w:rFonts w:ascii="Myriad Pro" w:hAnsi="Myriad Pro"/>
          <w:sz w:val="21"/>
        </w:rPr>
        <w:tab/>
        <w:t xml:space="preserve">: Objekty s vysokou teplotou sú hnedé. Čím vyššia teplota, tým tmavšia farba.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Zelená </w:t>
      </w:r>
      <w:r>
        <w:rPr>
          <w:rFonts w:ascii="Myriad Pro" w:hAnsi="Myriad Pro"/>
          <w:sz w:val="21"/>
        </w:rPr>
        <w:tab/>
        <w:t xml:space="preserve">horká: Predmety s vysokou teplotou sú zelené. Čím vyššia teplota, tým tmavšia farba.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44a1026" w:id="89"/>
      <w:bookmarkEnd w:id="89"/>
      <w:r>
        <w:rPr>
          <w:rFonts w:ascii="Myriad Pro" w:hAnsi="Myriad Pro"/>
          <w:sz w:val="21"/>
        </w:rPr>
        <w:t xml:space="preserve">Obrázok 3-4 Biela horúca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233e48a1026" w:id="90"/>
      <w:bookmarkEnd w:id="90"/>
      <w:r>
        <w:rPr>
          <w:noProof/>
        </w:rPr>
        <w:drawing>
          <wp:inline distT="0" distB="0" distL="0" distR="0">
            <wp:extent cx="3602990" cy="243586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50a1026" w:id="91"/>
      <w:bookmarkEnd w:id="91"/>
      <w:r>
        <w:rPr>
          <w:rFonts w:ascii="Myriad Pro" w:hAnsi="Myriad Pro"/>
          <w:sz w:val="21"/>
        </w:rPr>
        <w:t xml:space="preserve">Obrázok 3-5 Alarm</w:t>
      </w:r>
    </w:p>
    <w:p w:rsidR="00722992" w:rsidP="0070303C" w:rsidRDefault="00CC51BC">
      <w:pPr>
        <w:adjustRightInd/>
        <w:spacing w:after="60"/>
        <w:ind w:start="1259" w:hanging="420"/>
        <w:jc w:val="center"/>
      </w:pPr>
      <w:bookmarkStart w:name="d233e54a1026" w:id="92"/>
      <w:bookmarkEnd w:id="92"/>
      <w:r>
        <w:rPr>
          <w:noProof/>
        </w:rPr>
        <w:drawing>
          <wp:inline distT="0" distB="0" distL="0" distR="0">
            <wp:extent cx="3602990" cy="242951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56a1026" w:id="93"/>
      <w:bookmarkEnd w:id="93"/>
      <w:r>
        <w:rPr>
          <w:rFonts w:ascii="Myriad Pro" w:hAnsi="Myriad Pro"/>
          <w:sz w:val="21"/>
        </w:rPr>
        <w:t xml:space="preserve">Obrázok 3-6 Železná červená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233e60a1026" w:id="94"/>
      <w:bookmarkEnd w:id="94"/>
      <w:r>
        <w:rPr>
          <w:noProof/>
        </w:rPr>
        <w:drawing>
          <wp:inline distT="0" distB="0" distL="0" distR="0">
            <wp:extent cx="3602990" cy="23952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63a1026" w:id="95"/>
      <w:bookmarkEnd w:id="95"/>
      <w:r>
        <w:rPr>
          <w:rFonts w:ascii="Myriad Pro" w:hAnsi="Myriad Pro"/>
          <w:sz w:val="21"/>
        </w:rPr>
        <w:t xml:space="preserve">Obrázok 3-7 Čierna horúca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233e67a1026" w:id="96"/>
      <w:bookmarkEnd w:id="96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69a1026" w:id="97"/>
      <w:bookmarkEnd w:id="97"/>
      <w:r>
        <w:rPr>
          <w:rFonts w:ascii="Myriad Pro" w:hAnsi="Myriad Pro"/>
          <w:sz w:val="21"/>
        </w:rPr>
        <w:t xml:space="preserve">Obrázok 3-8 Sépia</w:t>
      </w:r>
    </w:p>
    <w:p w:rsidR="00722992" w:rsidP="0070303C" w:rsidRDefault="00CC51BC">
      <w:pPr>
        <w:adjustRightInd/>
        <w:spacing w:after="60"/>
        <w:ind w:start="1259" w:hanging="420"/>
        <w:jc w:val="center"/>
      </w:pPr>
      <w:bookmarkStart w:name="d233e73a1026" w:id="98"/>
      <w:bookmarkEnd w:id="98"/>
      <w:r>
        <w:rPr>
          <w:noProof/>
        </w:rPr>
        <w:drawing>
          <wp:inline distT="0" distB="0" distL="0" distR="0">
            <wp:extent cx="3602990" cy="238125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33e75a1026" w:id="99"/>
      <w:bookmarkEnd w:id="99"/>
      <w:r>
        <w:rPr>
          <w:rFonts w:ascii="Myriad Pro" w:hAnsi="Myriad Pro"/>
          <w:sz w:val="21"/>
        </w:rPr>
        <w:t xml:space="preserve">Obrázok 3-9 Zelená horúca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233e79a1026" w:id="100"/>
      <w:bookmarkEnd w:id="100"/>
      <w:r>
        <w:rPr>
          <w:noProof/>
        </w:rPr>
        <w:drawing>
          <wp:inline distT="0" distB="0" distL="0" distR="0">
            <wp:extent cx="3602990" cy="241554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4" w:id="101"/>
      <w:r>
        <w:rPr>
          <w:rFonts w:ascii="Myriad Pro" w:hAnsi="Myriad Pro"/>
          <w:b/>
          <w:sz w:val="28"/>
        </w:rPr>
        <w:t xml:space="preserve">3.2.2.4 Nastavenia digitálneho zoomu</w:t>
      </w:r>
      <w:bookmarkEnd w:id="10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38e17a1026" w:id="102"/>
      <w:bookmarkEnd w:id="10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zobrazenia </w:t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aktivujte digitálne priblíženie a obraz sa zmení.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5" w:id="103"/>
      <w:r>
        <w:rPr>
          <w:rFonts w:ascii="Myriad Pro" w:hAnsi="Myriad Pro"/>
          <w:b/>
          <w:sz w:val="28"/>
        </w:rPr>
        <w:t xml:space="preserve">3.2.2.5 Nastavenia externého displeja</w:t>
      </w:r>
      <w:bookmarkEnd w:id="10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Kamera sa pripojí k obrazovke PAL a priblížením a oddialením skontroluje detaily.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Port externej obrazovky je pripojený k portu typu C fotoaparátu.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43e27a1026" w:id="104"/>
      <w:bookmarkEnd w:id="10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3e29a1026" w:id="105"/>
      <w:bookmarkEnd w:id="10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3e33a1026" w:id="106"/>
      <w:bookmarkEnd w:id="106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3e36a1026" w:id="107"/>
      <w:bookmarkEnd w:id="107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43e44a1026" w:id="108"/>
      <w:bookmarkEnd w:id="10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zapnete alebo vypnete režim obrazovky.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3Pripojte externú obrazovku k fotoaparátu </w:t>
      </w:r>
      <w:r>
        <w:rPr>
          <w:rFonts w:ascii="Myriad Pro" w:hAnsi="Myriad Pro"/>
          <w:sz w:val="21"/>
          <w:u w:val="single"/>
        </w:rPr>
        <w:t xml:space="preserve">prostredníctvom </w:t>
      </w:r>
      <w:r>
        <w:rPr>
          <w:rFonts w:ascii="Myriad Pro" w:hAnsi="Myriad Pro"/>
          <w:sz w:val="21"/>
        </w:rPr>
        <w:tab/>
        <w:t xml:space="preserve">portu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Snímky z fotoaparátu sa zobrazujú na externej obrazovke.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6" w:id="109"/>
      <w:r>
        <w:rPr>
          <w:rFonts w:ascii="Myriad Pro" w:hAnsi="Myriad Pro"/>
          <w:b/>
          <w:sz w:val="28"/>
        </w:rPr>
        <w:t xml:space="preserve">3.2.2.6 Nastavenie zobrazenia stavového riadku</w:t>
      </w:r>
      <w:bookmarkEnd w:id="109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48e20a1026" w:id="110"/>
      <w:bookmarkEnd w:id="11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8e22a1026" w:id="111"/>
      <w:bookmarkEnd w:id="11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8e26a1026" w:id="112"/>
      <w:bookmarkEnd w:id="112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48e29a1026" w:id="113"/>
      <w:bookmarkEnd w:id="113"/>
      <w:r w:rsidR="00CC51BC">
        <w:rPr>
          <w:rFonts w:ascii="Myriad Pro" w:hAnsi="Myriad Pro"/>
          <w:b/>
          <w:noProof/>
          <w:sz w:val="21"/>
        </w:rPr>
        <w:drawing>
          <wp:inline distT="0" distB="0" distL="0" distR="0">
            <wp:extent cx="252730" cy="16383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&gt;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48e37a1026" w:id="114"/>
      <w:bookmarkEnd w:id="11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aktivujte stavový riadok v OSD.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48e42a1026" w:id="115"/>
      <w:bookmarkEnd w:id="115"/>
      <w:r>
        <w:rPr>
          <w:rFonts w:ascii="Myriad Pro" w:hAnsi="Myriad Pro"/>
          <w:sz w:val="21"/>
        </w:rPr>
        <w:t xml:space="preserve">Tabuľka 3-1 Popis stavového riadku</w:t>
      </w:r>
    </w:p>
    <w:tbl>
      <w:tblPr>
        <w:tblW w:w="8788" w:type="dxa"/>
        <w:tblInd w:w="842" w:type="dxa"/>
        <w:tblLayout w:type="fixed"/>
        <w:tblLook w:val="0000"/>
      </w:tblPr>
      <w:tblGrid>
        <w:gridCol w:w="1547"/>
        <w:gridCol w:w="1959"/>
        <w:gridCol w:w="5282"/>
      </w:tblGrid>
      <w:tr w:rsidR="00722992">
        <w:trPr>
          <w:cantSplit/>
          <w:trHeight w:val="400"/>
          <w:tblHeader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Ikona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48e75a1026" w:id="116"/>
            <w:bookmarkEnd w:id="11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2992">
              <w:rPr>
                <w:rFonts w:ascii="Myriad Pro" w:hAnsi="Myriad Pro"/>
                <w:sz w:val="21"/>
              </w:rPr>
              <w:t xml:space="preserve">/</w:t>
            </w:r>
            <w:bookmarkStart w:name="d248e77a1026" w:id="117"/>
            <w:bookmarkEnd w:id="11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Keď sa fotoaparát pripojí k sieti Wi-Fi, zobrazí sa ikona 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48e87a1026" w:id="118"/>
            <w:bookmarkEnd w:id="118"/>
            <w:r>
              <w:rPr>
                <w:rFonts w:ascii="Arial" w:hAnsi="Arial" w:cs="Arial"/>
                <w:sz w:val="21"/>
              </w:rPr>
              <w:t xml:space="preserve">●</w:t>
            </w:r>
            <w:r>
              <w:rPr>
                <w:rFonts w:ascii="Myriad Pro" w:hAnsi="Myriad Pro"/>
                <w:sz w:val="21"/>
              </w:rPr>
              <w:tab/>
            </w:r>
            <w:bookmarkStart w:name="d248e90a1026" w:id="119"/>
            <w:bookmarkEnd w:id="11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Wi-Fi je vypnuté.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</w:t>
            </w:r>
            <w:r>
              <w:rPr>
                <w:rFonts w:ascii="Myriad Pro" w:hAnsi="Myriad Pro"/>
                <w:sz w:val="21"/>
              </w:rPr>
              <w:tab/>
            </w:r>
            <w:bookmarkStart w:name="d248e94a1026" w:id="120"/>
            <w:bookmarkEnd w:id="12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0815"/>
                  <wp:effectExtent l="0" t="0" r="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: Wi-Fi je zapnuté.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48e103a1026" w:id="121"/>
            <w:bookmarkEnd w:id="12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86385" cy="286385"/>
                  <wp:effectExtent l="0" t="0" r="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Digitálny zoom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Podporuje 1×, 2×, 4× a 8× digitálny zoom. Počet sa môže líšiť v závislosti od modelu.</w:t>
            </w:r>
          </w:p>
        </w:tc>
      </w:tr>
      <w:tr w:rsidR="00722992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2992" w:rsidRDefault="00CC51BC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48e116a1026" w:id="122"/>
            <w:bookmarkEnd w:id="12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18440" cy="218440"/>
                  <wp:effectExtent l="0" t="0" r="0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batérie: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úroveň nabitia batérie v reálnom čase.</w:t>
            </w:r>
          </w:p>
        </w:tc>
      </w:tr>
    </w:tbl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7" w:id="123"/>
      <w:r>
        <w:rPr>
          <w:rFonts w:ascii="Myriad Pro" w:hAnsi="Myriad Pro"/>
          <w:b/>
          <w:sz w:val="28"/>
        </w:rPr>
        <w:t xml:space="preserve">3.2.2.7 Nastavenie jasu</w:t>
      </w:r>
      <w:bookmarkEnd w:id="12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nastaviť jas obrazovky. Čím vyššia je úroveň, tým je obrazovka jasnejšia.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53e21a1026" w:id="124"/>
      <w:bookmarkEnd w:id="12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53e23a1026" w:id="125"/>
      <w:bookmarkEnd w:id="12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53e25a1026" w:id="126"/>
      <w:bookmarkEnd w:id="12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53e33a1026" w:id="127"/>
      <w:bookmarkEnd w:id="12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56378238" w:id="128"/>
      <w:r>
        <w:rPr>
          <w:rFonts w:ascii="Myriad Pro" w:hAnsi="Myriad Pro"/>
          <w:b/>
          <w:sz w:val="28"/>
        </w:rPr>
        <w:t xml:space="preserve">3.2.2.8 Nastavenie kontrastu</w:t>
      </w:r>
      <w:bookmarkEnd w:id="12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nastaviť kontrast. Čím vyššia je úroveň, tým väčší je kontrast medzi svetlými a tmavými oblasťami.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58e15a1026" w:id="129"/>
      <w:bookmarkEnd w:id="129"/>
      <w:r>
        <w:rPr>
          <w:rFonts w:ascii="Myriad Pro" w:hAnsi="Myriad Pro"/>
          <w:sz w:val="21"/>
          <w:u w:val="single"/>
        </w:rPr>
        <w:t xml:space="preserve"/>
      </w:r>
      <w:bookmarkStart w:name="d258e21a1026" w:id="130"/>
      <w:bookmarkEnd w:id="13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58e23a1026" w:id="131"/>
      <w:bookmarkEnd w:id="13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58e25a1026" w:id="132"/>
      <w:bookmarkEnd w:id="13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58e33a1026" w:id="133"/>
      <w:bookmarkEnd w:id="13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39" w:id="134"/>
      <w:r>
        <w:rPr>
          <w:rFonts w:ascii="Myriad Pro" w:hAnsi="Myriad Pro"/>
          <w:b/>
          <w:sz w:val="32"/>
        </w:rPr>
        <w:t xml:space="preserve">3.2.3 Nastavenia pripojenia Wi-Fi</w:t>
      </w:r>
      <w:bookmarkEnd w:id="13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toto rádiové zariadenie sa vzťahujú nasledujúce frekvenčné pásma a režimy a menovité limity vysielaného výkonu (vyžarovaného a/alebo vedeného):</w:t>
      </w:r>
    </w:p>
    <w:tbl>
      <w:tblPr>
        <w:tblStyle w:val="a8"/>
        <w:tblW w:w="0" w:type="auto"/>
        <w:tblInd w:w="850" w:type="dxa"/>
        <w:tblLook w:val="04a0"/>
      </w:tblPr>
      <w:tblGrid>
        <w:gridCol w:w="4412"/>
        <w:gridCol w:w="4368"/>
      </w:tblGrid>
      <w:tr w:rsidR="0070303C" w:rsidTr="0070303C"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57e44a1026" w:id="135"/>
      <w:bookmarkEnd w:id="135"/>
      <w:r>
        <w:rPr>
          <w:rFonts w:ascii="Myriad Pro" w:hAnsi="Myriad Pro"/>
          <w:sz w:val="21"/>
        </w:rPr>
        <w:t xml:space="preserve">Obrázok 3-10 Kód QR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157e48a1026" w:id="136"/>
      <w:bookmarkEnd w:id="136"/>
      <w:r>
        <w:rPr>
          <w:noProof/>
        </w:rPr>
        <w:drawing>
          <wp:inline distT="0" distB="0" distL="0" distR="0">
            <wp:extent cx="3602990" cy="182880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57e56a1026" w:id="137"/>
      <w:bookmarkEnd w:id="13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57e58a1026" w:id="138"/>
      <w:bookmarkEnd w:id="13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57e60a1026" w:id="139"/>
      <w:bookmarkEnd w:id="13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4986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57e68a1026" w:id="140"/>
      <w:bookmarkEnd w:id="14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povolíte 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57e73a1026" w:id="141"/>
      <w:bookmarkEnd w:id="141"/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Názov </w:t>
      </w:r>
      <w:r>
        <w:rPr>
          <w:rFonts w:ascii="Myriad Pro" w:hAnsi="Myriad Pro"/>
          <w:sz w:val="21"/>
        </w:rPr>
        <w:tab/>
        <w:t xml:space="preserve">siete Wi-Fi: Číslo modelu + sériové číslo.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</w:t>
      </w:r>
      <w:r>
        <w:rPr>
          <w:rFonts w:ascii="Arial" w:hAnsi="Arial" w:cs="Arial"/>
          <w:sz w:val="21"/>
        </w:rPr>
        <w:t xml:space="preserve"> Heslo </w:t>
      </w:r>
      <w:r>
        <w:rPr>
          <w:rFonts w:ascii="Myriad Pro" w:hAnsi="Myriad Pro"/>
          <w:sz w:val="21"/>
        </w:rPr>
        <w:tab/>
        <w:t xml:space="preserve">siete Wi-Fi: 12345678.</w:t>
      </w:r>
    </w:p>
    <w:p w:rsidR="00722992" w:rsidRDefault="00CC51BC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Sériové číslo nájdete na fotoaparáte a na štítku na krabici výrobku.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4Prihláste sa do </w:t>
      </w:r>
      <w:r>
        <w:rPr>
          <w:rFonts w:ascii="Myriad Pro" w:hAnsi="Myriad Pro"/>
          <w:sz w:val="21"/>
        </w:rPr>
        <w:tab/>
        <w:t xml:space="preserve">aplikácie.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Podľa pokynov pridajte zariadenie.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0" w:id="142"/>
      <w:r>
        <w:rPr>
          <w:rFonts w:ascii="Myriad Pro" w:hAnsi="Myriad Pro"/>
          <w:b/>
          <w:sz w:val="32"/>
        </w:rPr>
        <w:t xml:space="preserve">3.2.4 Nastavenie hotspotu</w:t>
      </w:r>
      <w:bookmarkEnd w:id="14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reálnom čase monitoruje bod s najvyššou teplotou.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62e21a1026" w:id="143"/>
      <w:bookmarkEnd w:id="14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62e23a1026" w:id="144"/>
      <w:bookmarkEnd w:id="14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62e25a1026" w:id="145"/>
      <w:bookmarkEnd w:id="14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62e33a1026" w:id="146"/>
      <w:bookmarkEnd w:id="14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povolíte alebo zakážete funkciu </w:t>
      </w:r>
      <w:r>
        <w:rPr>
          <w:rFonts w:ascii="Myriad Pro" w:hAnsi="Myriad Pro"/>
          <w:b/>
          <w:sz w:val="21"/>
        </w:rPr>
        <w:t xml:space="preserve">Hot Point</w:t>
      </w:r>
      <w:r>
        <w:rPr>
          <w:rFonts w:ascii="Myriad Pro" w:hAnsi="Myriad Pro"/>
          <w:sz w:val="21"/>
        </w:rPr>
        <w:t xml:space="preserve">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</w:t>
      </w:r>
      <w:r>
        <w:rPr>
          <w:rFonts w:ascii="Myriad Pro" w:hAnsi="Myriad Pro"/>
          <w:b/>
          <w:sz w:val="21"/>
        </w:rPr>
        <w:t xml:space="preserve">Hot Point zapnutá, </w:t>
      </w:r>
      <w:r>
        <w:rPr>
          <w:rFonts w:ascii="Myriad Pro" w:hAnsi="Myriad Pro"/>
          <w:sz w:val="21"/>
        </w:rPr>
        <w:t xml:space="preserve">ikony horúcich bodov sa automaticky umiestnia na bod s najvyššou teplotou na obrázku.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1" w:id="147"/>
      <w:r>
        <w:rPr>
          <w:rFonts w:ascii="Myriad Pro" w:hAnsi="Myriad Pro"/>
          <w:b/>
          <w:sz w:val="32"/>
        </w:rPr>
        <w:t xml:space="preserve">3.2.5 Nastavenie režimu lesa</w:t>
      </w:r>
      <w:bookmarkEnd w:id="147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67e12a1026" w:id="148"/>
      <w:bookmarkEnd w:id="148"/>
      <w:r>
        <w:rPr>
          <w:rFonts w:ascii="Myriad Pro" w:hAnsi="Myriad Pro"/>
          <w:sz w:val="21"/>
          <w:u w:val="single"/>
        </w:rPr>
        <w:t xml:space="preserve"/>
      </w:r>
      <w:bookmarkStart w:name="d167e18a1026" w:id="149"/>
      <w:bookmarkEnd w:id="14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67e20a1026" w:id="150"/>
      <w:bookmarkEnd w:id="15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67e22a1026" w:id="151"/>
      <w:bookmarkEnd w:id="15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081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67e30a1026" w:id="152"/>
      <w:bookmarkEnd w:id="15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 </w:t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povolíte alebo zakážete režim lesa.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režime lesa sú ciele s vysokou teplotou zvýraznené, čo uľahčuje ich vyhľadávanie.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2" w:id="153"/>
      <w:r>
        <w:rPr>
          <w:rFonts w:ascii="Myriad Pro" w:hAnsi="Myriad Pro"/>
          <w:b/>
          <w:sz w:val="32"/>
        </w:rPr>
        <w:t xml:space="preserve">3.2.6 Nastavenie režimu merania vzdialenosti</w:t>
      </w:r>
      <w:bookmarkEnd w:id="15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dosahu môže fotoaparát merať vzdialenosť k cieľom.</w:t>
      </w:r>
    </w:p>
    <w:p w:rsidR="00722992" w:rsidRDefault="00CC51BC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2e27a1026" w:id="154"/>
      <w:bookmarkEnd w:id="15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2e29a1026" w:id="155"/>
      <w:bookmarkEnd w:id="15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2e31a1026" w:id="156"/>
      <w:bookmarkEnd w:id="15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2e39a1026" w:id="157"/>
      <w:bookmarkEnd w:id="15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režimu Ranging </w:t>
      </w:r>
      <w:r>
        <w:rPr>
          <w:rFonts w:ascii="Myriad Pro" w:hAnsi="Myriad Pro"/>
          <w:b/>
          <w:sz w:val="21"/>
        </w:rPr>
        <w:t xml:space="preserve">Mode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2e50a1026" w:id="158"/>
      <w:bookmarkEnd w:id="15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2e52a1026" w:id="159"/>
      <w:bookmarkEnd w:id="15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posuňte zelené čiary na hornú a dolnú časť cieľa, </w:t>
      </w:r>
      <w:r>
        <w:rPr>
          <w:rFonts w:ascii="Myriad Pro" w:hAnsi="Myriad Pro"/>
          <w:sz w:val="21"/>
        </w:rPr>
        <w:t xml:space="preserve">aby ste určili vzdialenosť medzi cieľom a kamerou.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príklad použite nasledujúci obrázok: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72e57a1026" w:id="160"/>
      <w:bookmarkEnd w:id="160"/>
      <w:r>
        <w:rPr>
          <w:rFonts w:ascii="Arial" w:hAnsi="Arial" w:cs="Arial"/>
          <w:sz w:val="21"/>
        </w:rPr>
        <w:t xml:space="preserve">● Ak </w:t>
      </w:r>
      <w:r>
        <w:rPr>
          <w:rFonts w:ascii="Myriad Pro" w:hAnsi="Myriad Pro"/>
          <w:sz w:val="21"/>
        </w:rPr>
        <w:tab/>
        <w:t xml:space="preserve">je cieľom vlk, je vzdialený 30 m od kamery.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cieľom zajac, je vzdialený 11 m od kamery.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Keď </w:t>
      </w:r>
      <w:r>
        <w:rPr>
          <w:rFonts w:ascii="Myriad Pro" w:hAnsi="Myriad Pro"/>
          <w:sz w:val="21"/>
        </w:rPr>
        <w:tab/>
        <w:t xml:space="preserve">je cieľom diviak, je vzdialený 33 m od kamery.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 Ak </w:t>
      </w:r>
      <w:r>
        <w:rPr>
          <w:rFonts w:ascii="Myriad Pro" w:hAnsi="Myriad Pro"/>
          <w:sz w:val="21"/>
        </w:rPr>
        <w:tab/>
        <w:t xml:space="preserve">je cieľom jeleň, je vzdialený 48 m od kamery.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72e71a1026" w:id="161"/>
      <w:bookmarkEnd w:id="161"/>
      <w:r>
        <w:rPr>
          <w:rFonts w:ascii="Myriad Pro" w:hAnsi="Myriad Pro"/>
          <w:sz w:val="21"/>
        </w:rPr>
        <w:t xml:space="preserve">Obrázok 3-11 Režim merania vzdialenosti</w:t>
      </w:r>
    </w:p>
    <w:p w:rsidR="00722992" w:rsidRDefault="00CC51BC">
      <w:pPr>
        <w:keepNext/>
        <w:adjustRightInd/>
        <w:spacing w:after="60"/>
        <w:ind w:start="1260" w:hanging="420"/>
        <w:jc w:val="center"/>
      </w:pPr>
      <w:bookmarkStart w:name="d172e75a1026" w:id="162"/>
      <w:bookmarkEnd w:id="162"/>
      <w:r>
        <w:rPr>
          <w:noProof/>
        </w:rPr>
        <w:drawing>
          <wp:inline distT="0" distB="0" distL="0" distR="0">
            <wp:extent cx="4319270" cy="324104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3" w:id="163"/>
      <w:r>
        <w:rPr>
          <w:rFonts w:ascii="Myriad Pro" w:hAnsi="Myriad Pro"/>
          <w:b/>
          <w:sz w:val="32"/>
        </w:rPr>
        <w:t xml:space="preserve">3.2.7 Nastavenia jazyka</w:t>
      </w:r>
      <w:bookmarkEnd w:id="163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Podľa potreby môžete vybrať jazyk.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7e21a1026" w:id="164"/>
      <w:bookmarkEnd w:id="16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7e23a1026" w:id="165"/>
      <w:bookmarkEnd w:id="16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77e25a1026" w:id="166"/>
      <w:bookmarkEnd w:id="16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77e33a1026" w:id="167"/>
      <w:bookmarkEnd w:id="16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vyberte požadovaný jazyk.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d182e7a1026" w:id="168"/>
      <w:bookmarkStart w:name="_Toc156378244" w:id="169"/>
      <w:bookmarkEnd w:id="168"/>
      <w:r>
        <w:rPr>
          <w:rFonts w:ascii="Myriad Pro" w:hAnsi="Myriad Pro"/>
          <w:b/>
          <w:sz w:val="32"/>
        </w:rPr>
        <w:t xml:space="preserve">3.2.8 Nastavenia DPC</w:t>
      </w:r>
      <w:bookmarkEnd w:id="16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povolíte funkciu korekcie chybných pixelov (DPC),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2e15a1026" w:id="170"/>
      <w:bookmarkEnd w:id="170"/>
      <w:r>
        <w:rPr>
          <w:rFonts w:ascii="Myriad Pro" w:hAnsi="Myriad Pro"/>
          <w:sz w:val="21"/>
          <w:u w:val="single"/>
        </w:rPr>
        <w:t xml:space="preserve"/>
      </w:r>
      <w:bookmarkStart w:name="d182e21a1026" w:id="171"/>
      <w:bookmarkEnd w:id="17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2e23a1026" w:id="172"/>
      <w:bookmarkEnd w:id="17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2e25a1026" w:id="173"/>
      <w:bookmarkEnd w:id="17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2e33a1026" w:id="174"/>
      <w:bookmarkEnd w:id="17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funkčnej sady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2e44a1026" w:id="175"/>
      <w:bookmarkEnd w:id="17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2e46a1026" w:id="176"/>
      <w:bookmarkEnd w:id="17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2e48a1026" w:id="177"/>
      <w:bookmarkEnd w:id="17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9113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2e56a1026" w:id="178"/>
      <w:bookmarkEnd w:id="17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DPC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82e64a1026" w:id="179"/>
      <w:bookmarkEnd w:id="179"/>
      <w:r>
        <w:rPr>
          <w:rFonts w:ascii="Arial" w:hAnsi="Arial" w:cs="Arial"/>
          <w:sz w:val="21"/>
        </w:rPr>
        <w:t xml:space="preserve">● Automaticky: </w:t>
      </w:r>
      <w:r>
        <w:rPr>
          <w:rFonts w:ascii="Myriad Pro" w:hAnsi="Myriad Pro"/>
          <w:sz w:val="21"/>
        </w:rPr>
        <w:tab/>
        <w:t xml:space="preserve">fotoaparát automaticky opraví chybné pixely na obrázku.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68a1026" w:id="180"/>
      <w:bookmarkEnd w:id="180"/>
      <w:r>
        <w:rPr>
          <w:rFonts w:ascii="Myriad Pro" w:hAnsi="Myriad Pro"/>
          <w:sz w:val="21"/>
        </w:rPr>
        <w:t xml:space="preserve">1.</w:t>
      </w:r>
      <w:r>
        <w:rPr>
          <w:rFonts w:ascii="Myriad Pro" w:hAnsi="Myriad Pro"/>
          <w:sz w:val="21"/>
        </w:rPr>
        <w:tab/>
        <w:t xml:space="preserve">Vyberte možnosť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78a1026" w:id="181"/>
      <w:bookmarkEnd w:id="18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2. Stlačením </w:t>
      </w:r>
      <w:r>
        <w:rPr>
          <w:rFonts w:ascii="Myriad Pro" w:hAnsi="Myriad Pro"/>
          <w:sz w:val="21"/>
        </w:rPr>
        <w:t xml:space="preserve">spustíte automatickú korekciu.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3. </w:t>
      </w:r>
      <w:r>
        <w:rPr>
          <w:rFonts w:ascii="Myriad Pro" w:hAnsi="Myriad Pro"/>
          <w:sz w:val="21"/>
        </w:rPr>
        <w:tab/>
        <w:t xml:space="preserve">Podľa pokynov na obrazovke zatvorte kryt objektívu.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86a1026" w:id="182"/>
      <w:bookmarkEnd w:id="18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4.Stlačením tlačidla </w:t>
      </w:r>
      <w:r>
        <w:rPr>
          <w:rFonts w:ascii="Myriad Pro" w:hAnsi="Myriad Pro"/>
          <w:sz w:val="21"/>
        </w:rPr>
        <w:t xml:space="preserve">uložte konfigurácie.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●Ručne: </w:t>
      </w:r>
      <w:r>
        <w:rPr>
          <w:rFonts w:ascii="Myriad Pro" w:hAnsi="Myriad Pro"/>
          <w:sz w:val="21"/>
        </w:rPr>
        <w:tab/>
        <w:t xml:space="preserve">chybné pixely je potrebné opraviť ručne.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92a1026" w:id="183"/>
      <w:bookmarkEnd w:id="183"/>
      <w:r>
        <w:rPr>
          <w:rFonts w:ascii="Myriad Pro" w:hAnsi="Myriad Pro"/>
          <w:sz w:val="21"/>
        </w:rPr>
        <w:t xml:space="preserve">1. </w:t>
      </w:r>
      <w:bookmarkStart w:name="d182e96a1026" w:id="184"/>
      <w:bookmarkEnd w:id="18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ab/>
        <w:t xml:space="preserve">Stlačením 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101a1026" w:id="185"/>
      <w:bookmarkEnd w:id="18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2e103a1026" w:id="186"/>
      <w:bookmarkEnd w:id="18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2. </w:t>
      </w:r>
      <w:r>
        <w:rPr>
          <w:rFonts w:ascii="Myriad Pro" w:hAnsi="Myriad Pro"/>
          <w:sz w:val="21"/>
        </w:rPr>
        <w:tab/>
        <w:t xml:space="preserve">Stlačením a podržaním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kalibrujte chybné pixely.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82e108a1026" w:id="187"/>
      <w:bookmarkEnd w:id="18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3. </w:t>
      </w:r>
      <w:r>
        <w:rPr>
          <w:rFonts w:ascii="Myriad Pro" w:hAnsi="Myriad Pro"/>
          <w:sz w:val="21"/>
        </w:rPr>
        <w:tab/>
        <w:t xml:space="preserve">Stlačením 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 w:rsidR="00722992" w:rsidRDefault="00CC51BC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●Obnovenie: </w:t>
      </w:r>
      <w:r>
        <w:rPr>
          <w:rFonts w:ascii="Myriad Pro" w:hAnsi="Myriad Pro"/>
          <w:sz w:val="21"/>
        </w:rPr>
        <w:tab/>
        <w:t xml:space="preserve">konfigurácia DPC sa obnoví do primárneho stavu.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5" w:id="188"/>
      <w:r>
        <w:rPr>
          <w:rFonts w:ascii="Myriad Pro" w:hAnsi="Myriad Pro"/>
          <w:b/>
          <w:sz w:val="32"/>
        </w:rPr>
        <w:t xml:space="preserve">3.2.9 Nastavenia funkcií</w:t>
      </w:r>
      <w:bookmarkEnd w:id="188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7e18a1026" w:id="189"/>
      <w:bookmarkEnd w:id="18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7e20a1026" w:id="190"/>
      <w:bookmarkEnd w:id="19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7e22a1026" w:id="191"/>
      <w:bookmarkEnd w:id="19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7e30a1026" w:id="192"/>
      <w:bookmarkEnd w:id="19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funkčnej sady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87e41a1026" w:id="193"/>
      <w:bookmarkEnd w:id="19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87e43a1026" w:id="194"/>
      <w:bookmarkEnd w:id="19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funkciu, ktorú chcete nakonfigurovať.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187e48a1026" w:id="195"/>
      <w:bookmarkEnd w:id="195"/>
      <w:r>
        <w:rPr>
          <w:rFonts w:ascii="Myriad Pro" w:hAnsi="Myriad Pro"/>
          <w:sz w:val="21"/>
        </w:rPr>
        <w:t xml:space="preserve">Tabuľka 3-2 Nastavenia funkcií</w:t>
      </w:r>
    </w:p>
    <w:tbl>
      <w:tblPr>
        <w:tblW w:w="8788" w:type="dxa"/>
        <w:tblInd w:w="842" w:type="dxa"/>
        <w:tblLayout w:type="fixed"/>
        <w:tblLook w:val="0000"/>
      </w:tblPr>
      <w:tblGrid>
        <w:gridCol w:w="2598"/>
        <w:gridCol w:w="6190"/>
      </w:tblGrid>
      <w:tr w:rsidR="00722992">
        <w:trPr>
          <w:cantSplit/>
          <w:trHeight w:val="400"/>
          <w:tblHeader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Funkcie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77a1026" w:id="196"/>
            <w:bookmarkEnd w:id="19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23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Kompas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82a1026" w:id="197"/>
            <w:bookmarkEnd w:id="197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4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zapnete kompas </w:t>
            </w:r>
            <w:r>
              <w:rPr>
                <w:rFonts w:ascii="Myriad Pro" w:hAnsi="Myriad Pro"/>
                <w:sz w:val="21"/>
              </w:rPr>
              <w:t xml:space="preserve">a v spodnej časti obrazovky sa zobrazia informácie o aktuálnej orientácii.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90a1026" w:id="198"/>
            <w:bookmarkEnd w:id="19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204470"/>
                  <wp:effectExtent l="0" t="0" r="0" b="0"/>
                  <wp:docPr id="125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Varovanie pred popálením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95a1026" w:id="199"/>
            <w:bookmarkEnd w:id="19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6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aktivujete funkciu upozornenia na spálenie. Ak hrozí vypálenie objektívu, na displeji sa zobrazí poznámka a uzávierka sa automaticky vypne.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03a1026" w:id="200"/>
            <w:bookmarkEnd w:id="20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43510"/>
                  <wp:effectExtent l="0" t="0" r="0" b="0"/>
                  <wp:docPr id="127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4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Logo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08a1026" w:id="201"/>
            <w:bookmarkEnd w:id="20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28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povolíte zobrazenie loga a logo sa zobrazí pri spustení fotoaparátu.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16a1026" w:id="202"/>
            <w:bookmarkEnd w:id="20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52730" cy="163830"/>
                  <wp:effectExtent l="0" t="0" r="0" b="0"/>
                  <wp:docPr id="129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OSD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21a1026" w:id="203"/>
            <w:bookmarkEnd w:id="20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0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aktivujete zobrazenie OSD a zobrazíte stavový riadok.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29a1026" w:id="204"/>
            <w:bookmarkEnd w:id="20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31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Automatický FFC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34a1026" w:id="205"/>
            <w:bookmarkEnd w:id="20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2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zapnete </w:t>
            </w:r>
            <w:r>
              <w:rPr>
                <w:rFonts w:ascii="Myriad Pro" w:hAnsi="Myriad Pro"/>
                <w:sz w:val="21"/>
              </w:rPr>
              <w:t xml:space="preserve">režim FFC (Flat Field Calibration) a fotoaparát bude v pravidelných intervaloch automaticky kalibrovať obraz.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43a1026" w:id="206"/>
            <w:bookmarkEnd w:id="20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33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DPC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48a1026" w:id="207"/>
            <w:bookmarkEnd w:id="207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4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zapnete </w:t>
            </w:r>
            <w:r>
              <w:rPr>
                <w:rFonts w:ascii="Myriad Pro" w:hAnsi="Myriad Pro"/>
                <w:sz w:val="21"/>
              </w:rPr>
              <w:t xml:space="preserve">funkciu DPC (korekcia chybných pixelov) a môžete opraviť chybné pixely na obrázku. Informácie nájdete v časti </w:t>
            </w:r>
            <w:hyperlink w:history="1" w:anchor="d182e7a1026">
              <w:r>
                <w:rPr>
                  <w:rFonts w:ascii="Myriad Pro" w:hAnsi="Myriad Pro"/>
                  <w:sz w:val="21"/>
                </w:rPr>
                <w:t xml:space="preserve">"3.2.8 Nastavenia DPC"</w:t>
              </w:r>
            </w:hyperlink>
            <w:r>
              <w:rPr>
                <w:rFonts w:ascii="Myriad Pro" w:hAnsi="Myriad Pro"/>
                <w:sz w:val="21"/>
              </w:rPr>
              <w:t xml:space="preserve">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58a1026" w:id="208"/>
            <w:bookmarkEnd w:id="20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63830"/>
                  <wp:effectExtent l="0" t="0" r="0" b="0"/>
                  <wp:docPr id="135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Režim obrazovky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63a1026" w:id="209"/>
            <w:bookmarkEnd w:id="20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6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zapnete režim obrazovky. Pripojte kameru k počítaču a zobrazte živý obraz prostredníctvom klienta.</w:t>
            </w:r>
          </w:p>
        </w:tc>
      </w:tr>
      <w:tr w:rsidR="00722992">
        <w:trPr>
          <w:cantSplit/>
        </w:trPr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71a1026" w:id="210"/>
            <w:bookmarkEnd w:id="21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37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Umiestnenie ( )</w:t>
            </w:r>
          </w:p>
        </w:tc>
        <w:tc>
          <w:tcPr>
            <w:tcW w:w="6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87e176a1026" w:id="211"/>
            <w:bookmarkEnd w:id="21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38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</w:t>
            </w:r>
            <w:r>
              <w:rPr>
                <w:rFonts w:ascii="Myriad Pro" w:hAnsi="Myriad Pro"/>
                <w:sz w:val="21"/>
              </w:rPr>
              <w:t xml:space="preserve">aktivujete funkciu snímania polohy. Za 15 s otočte zameriavač pozdĺž troch osí označených ikonou, pričom každú os otočte minimálne o 360°. Po 15 s sa kalibrácia automaticky dokončí a prejde do hlavnej ponuky.</w:t>
            </w:r>
          </w:p>
        </w:tc>
      </w:tr>
    </w:tbl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6" w:id="212"/>
      <w:r>
        <w:rPr>
          <w:rFonts w:ascii="Myriad Pro" w:hAnsi="Myriad Pro"/>
          <w:b/>
          <w:sz w:val="32"/>
        </w:rPr>
        <w:t xml:space="preserve">3.2.10 Nastavenia systému</w:t>
      </w:r>
      <w:bookmarkEnd w:id="212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18a1026" w:id="213"/>
      <w:bookmarkEnd w:id="21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20a1026" w:id="214"/>
      <w:bookmarkEnd w:id="21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22a1026" w:id="215"/>
      <w:bookmarkEnd w:id="21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30a1026" w:id="216"/>
      <w:bookmarkEnd w:id="216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41a1026" w:id="217"/>
      <w:bookmarkEnd w:id="217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2e43a1026" w:id="218"/>
      <w:bookmarkEnd w:id="21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parameter, ktorý chcete nakonfigurovať.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2e51a1026" w:id="219"/>
      <w:bookmarkEnd w:id="21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prejdite na obrazovku konfigurácie.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192e56a1026" w:id="220"/>
      <w:bookmarkEnd w:id="220"/>
      <w:r>
        <w:rPr>
          <w:rFonts w:ascii="Myriad Pro" w:hAnsi="Myriad Pro"/>
          <w:sz w:val="21"/>
        </w:rPr>
        <w:t xml:space="preserve">Tabuľka 3-3 Nastavenia systému</w:t>
      </w:r>
    </w:p>
    <w:tbl>
      <w:tblPr>
        <w:tblW w:w="8788" w:type="dxa"/>
        <w:tblInd w:w="842" w:type="dxa"/>
        <w:tblLayout w:type="fixed"/>
        <w:tblLook w:val="0000"/>
      </w:tblPr>
      <w:tblGrid>
        <w:gridCol w:w="2482"/>
        <w:gridCol w:w="6306"/>
      </w:tblGrid>
      <w:tr w:rsidR="00722992">
        <w:trPr>
          <w:cantSplit/>
          <w:trHeight w:val="400"/>
          <w:tblHeader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85a1026" w:id="221"/>
            <w:bookmarkEnd w:id="22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46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Automatický pohotovostný režim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90a1026" w:id="222"/>
            <w:bookmarkEnd w:id="22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47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automatický čas pohotovostného režimu. Ak sa počas nastaveného času nevykoná žiadna operácia, fotoaparát sa automaticky pozastaví.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98a1026" w:id="223"/>
            <w:bookmarkEnd w:id="22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77165"/>
                  <wp:effectExtent l="0" t="0" r="0" b="0"/>
                  <wp:docPr id="148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Automatické vypnutie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03a1026" w:id="224"/>
            <w:bookmarkEnd w:id="22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49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čas automatického vypnutia. Ak sa v nastavenom čase nevykoná žiadna operácia, fotoaparát sa automaticky vypne.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11a1026" w:id="225"/>
            <w:bookmarkEnd w:id="22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0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Režim USB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16a1026" w:id="226"/>
            <w:bookmarkEnd w:id="226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1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režim USB.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192e118a1026" w:id="227"/>
            <w:bookmarkEnd w:id="227"/>
            <w:r>
              <w:rPr>
                <w:rFonts w:ascii="Arial" w:hAnsi="Arial" w:cs="Arial"/>
                <w:sz w:val="21"/>
              </w:rPr>
              <w:t xml:space="preserve">● Ukladanie</w:t>
            </w:r>
            <w:r>
              <w:rPr>
                <w:rFonts w:ascii="Myriad Pro" w:hAnsi="Myriad Pro"/>
                <w:sz w:val="21"/>
              </w:rPr>
              <w:tab/>
              <w:t xml:space="preserve">: Fotoaparát možno použiť ako úložné zariadenie.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●Vypnuté</w:t>
            </w:r>
            <w:r>
              <w:rPr>
                <w:rFonts w:ascii="Myriad Pro" w:hAnsi="Myriad Pro"/>
                <w:sz w:val="21"/>
              </w:rPr>
              <w:tab/>
              <w:t xml:space="preserve">: Nabíjanie fotoaparátu.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32a1026" w:id="228"/>
            <w:bookmarkEnd w:id="228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2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Nastavenie jednotiek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37a1026" w:id="229"/>
            <w:bookmarkEnd w:id="229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3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jednotky z </w:t>
            </w:r>
            <w:r>
              <w:rPr>
                <w:rFonts w:ascii="Myriad Pro" w:hAnsi="Myriad Pro"/>
                <w:b/>
                <w:sz w:val="21"/>
              </w:rPr>
              <w:t xml:space="preserve">Yard </w:t>
            </w:r>
            <w:r>
              <w:rPr>
                <w:rFonts w:ascii="Myriad Pro" w:hAnsi="Myriad Pro"/>
                <w:sz w:val="21"/>
              </w:rPr>
              <w:t xml:space="preserve">(Yd) a </w:t>
            </w:r>
            <w:r>
              <w:rPr>
                <w:rFonts w:ascii="Myriad Pro" w:hAnsi="Myriad Pro"/>
                <w:b/>
                <w:sz w:val="21"/>
              </w:rPr>
              <w:t xml:space="preserve">Meter </w:t>
            </w:r>
            <w:r>
              <w:rPr>
                <w:rFonts w:ascii="Myriad Pro" w:hAnsi="Myriad Pro"/>
                <w:sz w:val="21"/>
              </w:rPr>
              <w:t xml:space="preserve">(Meter).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51a1026" w:id="230"/>
            <w:bookmarkEnd w:id="230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91135"/>
                  <wp:effectExtent l="0" t="0" r="0" b="0"/>
                  <wp:docPr id="154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Verzia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Zobrazenie informácií o zariadení, ako je sériové číslo a číslo verzie.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63a1026" w:id="231"/>
            <w:bookmarkEnd w:id="231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155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Nastavený čas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68a1026" w:id="232"/>
            <w:bookmarkEnd w:id="232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6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192e170a1026" w:id="233"/>
            <w:bookmarkEnd w:id="233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2555"/>
                  <wp:effectExtent l="0" t="0" r="0" b="0"/>
                  <wp:docPr id="157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192e172a1026" w:id="234"/>
            <w:bookmarkEnd w:id="234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29540"/>
                  <wp:effectExtent l="0" t="0" r="0" b="0"/>
                  <wp:docPr id="158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vyberte dátum alebo čas, ktorý </w:t>
            </w:r>
            <w:r>
              <w:rPr>
                <w:rFonts w:ascii="Myriad Pro" w:hAnsi="Myriad Pro"/>
                <w:sz w:val="21"/>
              </w:rPr>
              <w:t xml:space="preserve">chcete nakonfigurovať; </w:t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nastavte hodnotu.</w:t>
            </w:r>
          </w:p>
        </w:tc>
      </w:tr>
      <w:tr w:rsidR="00722992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192e180a1026" w:id="235"/>
            <w:bookmarkEnd w:id="235"/>
            <w:r w:rsidR="00CC51BC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77165" cy="184150"/>
                  <wp:effectExtent l="0" t="0" r="0" b="0"/>
                  <wp:docPr id="159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Obnovenie predvolených nastavení ( )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predvolenej konfigurácie zariadenia.</w:t>
            </w:r>
          </w:p>
          <w:p w:rsidR="00722992" w:rsidRDefault="00CC51BC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5425" cy="198120"/>
                  <wp:effectExtent l="0" t="0" r="0" b="0"/>
                  <wp:docPr id="160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Touto operáciou sa obnoví predvolená konfigurácia fotoaparátu. Buďte opatrní.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47" w:id="236"/>
      <w:r>
        <w:rPr>
          <w:rFonts w:ascii="Myriad Pro" w:hAnsi="Myriad Pro"/>
          <w:b/>
          <w:sz w:val="36"/>
        </w:rPr>
        <w:t xml:space="preserve">3.3 Video a snímky</w:t>
      </w:r>
      <w:bookmarkEnd w:id="236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8" w:id="237"/>
      <w:r>
        <w:rPr>
          <w:rFonts w:ascii="Myriad Pro" w:hAnsi="Myriad Pro"/>
          <w:b/>
          <w:sz w:val="32"/>
        </w:rPr>
        <w:t xml:space="preserve">3.3.1 Nahrávanie videí</w:t>
      </w:r>
      <w:bookmarkEnd w:id="237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678e16a1026" w:id="238"/>
      <w:bookmarkEnd w:id="238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podržte </w:t>
      </w:r>
      <w:r>
        <w:rPr>
          <w:rFonts w:ascii="Myriad Pro" w:hAnsi="Myriad Pro"/>
          <w:sz w:val="21"/>
        </w:rPr>
        <w:t xml:space="preserve">tlačidlo na </w:t>
      </w:r>
      <w:r>
        <w:rPr>
          <w:rFonts w:ascii="Myriad Pro" w:hAnsi="Myriad Pro"/>
          <w:sz w:val="21"/>
        </w:rPr>
        <w:t xml:space="preserve">3 sekundy, čím spustíte nahrávanie videa. Na obrazovke bliká ikona nahrávania a zobrazí sa 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678e21a1026" w:id="239"/>
      <w:bookmarkEnd w:id="23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49" w:id="240"/>
      <w:r>
        <w:rPr>
          <w:rFonts w:ascii="Myriad Pro" w:hAnsi="Myriad Pro"/>
          <w:b/>
          <w:sz w:val="32"/>
        </w:rPr>
        <w:t xml:space="preserve">3.3.2 Fotografovanie</w:t>
      </w:r>
      <w:bookmarkEnd w:id="240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683e16a1026" w:id="241"/>
      <w:bookmarkEnd w:id="24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stránke prezerania stlačte tlačidlo , aby ste nasnímali </w:t>
      </w:r>
      <w:r>
        <w:rPr>
          <w:rFonts w:ascii="Myriad Pro" w:hAnsi="Myriad Pro"/>
          <w:sz w:val="21"/>
        </w:rPr>
        <w:t xml:space="preserve">fotografie.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56378250" w:id="242"/>
      <w:r>
        <w:rPr>
          <w:rFonts w:ascii="Myriad Pro" w:hAnsi="Myriad Pro"/>
          <w:b/>
          <w:sz w:val="32"/>
        </w:rPr>
        <w:t xml:space="preserve">3.3.3 Exportovanie súboru</w:t>
      </w:r>
      <w:bookmarkEnd w:id="24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722992" w:rsidRDefault="00CC51BC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5425" cy="163830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688e26a1026" w:id="243"/>
      <w:bookmarkEnd w:id="243"/>
      <w:r>
        <w:rPr>
          <w:rFonts w:ascii="Arial" w:hAnsi="Arial" w:cs="Arial"/>
          <w:sz w:val="21"/>
        </w:rPr>
        <w:t xml:space="preserve">●</w:t>
      </w:r>
      <w:r>
        <w:rPr>
          <w:rFonts w:ascii="Myriad Pro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nevymieňajte port typu C fotoaparátu.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cs="Arial"/>
          <w:sz w:val="21"/>
        </w:rPr>
        <w:t xml:space="preserve">●</w:t>
      </w:r>
      <w:r>
        <w:rPr>
          <w:rFonts w:ascii="Myriad Pro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vyberte na obrazovke konfigurácie </w:t>
      </w:r>
      <w:r>
        <w:rPr>
          <w:rFonts w:ascii="Myriad Pro" w:hAnsi="Myriad Pro"/>
          <w:b/>
          <w:sz w:val="21"/>
          <w:highlight w:val="lightGray"/>
        </w:rPr>
        <w:t xml:space="preserve">režimu </w:t>
      </w:r>
      <w:r>
        <w:rPr>
          <w:rFonts w:ascii="Myriad Pro" w:hAnsi="Myriad Pro"/>
          <w:sz w:val="21"/>
          <w:highlight w:val="lightGray"/>
        </w:rPr>
        <w:t xml:space="preserve">USB </w:t>
      </w:r>
      <w:r>
        <w:rPr>
          <w:rFonts w:ascii="Myriad Pro" w:hAnsi="Myriad Pro"/>
          <w:sz w:val="21"/>
          <w:highlight w:val="lightGray"/>
        </w:rPr>
        <w:t xml:space="preserve">položku </w:t>
      </w:r>
      <w:r>
        <w:rPr>
          <w:rFonts w:ascii="Myriad Pro" w:hAnsi="Myriad Pro"/>
          <w:b/>
          <w:sz w:val="21"/>
          <w:highlight w:val="lightGray"/>
        </w:rPr>
        <w:t xml:space="preserve">Storage</w:t>
      </w:r>
      <w:r>
        <w:rPr>
          <w:rFonts w:ascii="Myriad Pro" w:hAnsi="Myriad Pro"/>
          <w:sz w:val="21"/>
          <w:highlight w:val="lightGray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exportovaných súborov je potrebný špecifický počítačový klient.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typu C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51" w:id="244"/>
      <w:r>
        <w:rPr>
          <w:rFonts w:ascii="Myriad Pro" w:hAnsi="Myriad Pro"/>
          <w:b/>
          <w:sz w:val="36"/>
        </w:rPr>
        <w:t xml:space="preserve">3.4 Nabíjanie</w:t>
      </w:r>
      <w:bookmarkEnd w:id="24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86e17a1026" w:id="245"/>
      <w:bookmarkEnd w:id="245"/>
      <w:r>
        <w:rPr>
          <w:rFonts w:ascii="Arial" w:hAnsi="Arial" w:cs="Arial"/>
          <w:sz w:val="21"/>
        </w:rPr>
        <w:t xml:space="preserve">● Pri </w:t>
      </w:r>
      <w:r>
        <w:rPr>
          <w:rFonts w:ascii="Myriad Pro" w:hAnsi="Myriad Pro"/>
          <w:sz w:val="21"/>
        </w:rPr>
        <w:tab/>
        <w:t xml:space="preserve">nabíjaní fotoaparátu udržiavajte teplotu batérie na úrovni 0 °C až +60 °C (+32 °F až +140 °F). V opačnom prípade sa funkcia nabíjania automaticky vypne.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●Nabíjajte </w:t>
      </w:r>
      <w:r>
        <w:rPr>
          <w:rFonts w:ascii="Myriad Pro" w:hAnsi="Myriad Pro"/>
          <w:sz w:val="21"/>
        </w:rPr>
        <w:tab/>
        <w:t xml:space="preserve">fotoaparát pomocou dodaného dátového kábla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 Ak chcete </w:t>
      </w:r>
      <w:r>
        <w:rPr>
          <w:rFonts w:ascii="Myriad Pro" w:hAnsi="Myriad Pro"/>
          <w:sz w:val="21"/>
        </w:rPr>
        <w:tab/>
        <w:t xml:space="preserve">fotoaparát nabíjať, pripojte kábel typu C k portu typu C.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86e42a1026" w:id="246"/>
      <w:bookmarkEnd w:id="246"/>
      <w:r>
        <w:rPr>
          <w:rFonts w:ascii="Myriad Pro" w:hAnsi="Myriad Pro"/>
          <w:sz w:val="21"/>
        </w:rPr>
        <w:tab/>
        <w:t xml:space="preserve">● Červené svetlo: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ab/>
        <w:t xml:space="preserve">● Zelené svetlo: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cs="Arial"/>
          <w:sz w:val="21"/>
        </w:rPr>
        <w:t xml:space="preserve">●Vypnuté</w:t>
      </w:r>
      <w:r>
        <w:rPr>
          <w:rFonts w:ascii="Myriad Pro" w:hAnsi="Myriad Pro"/>
          <w:sz w:val="21"/>
        </w:rPr>
        <w:tab/>
        <w:t xml:space="preserve">: nie je pripojené k dátovému káblu na nabíjanie.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56378252" w:id="247"/>
      <w:r>
        <w:rPr>
          <w:rFonts w:ascii="Myriad Pro" w:hAnsi="Myriad Pro"/>
          <w:b/>
          <w:sz w:val="44"/>
        </w:rPr>
        <w:t xml:space="preserve">4 Aktualizácie systému</w:t>
      </w:r>
      <w:bookmarkEnd w:id="247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53" w:id="248"/>
      <w:r>
        <w:rPr>
          <w:rFonts w:ascii="Myriad Pro" w:hAnsi="Myriad Pro"/>
          <w:b/>
          <w:sz w:val="36"/>
        </w:rPr>
        <w:t xml:space="preserve">4.1 Manuálne aktualizácie</w:t>
      </w:r>
      <w:bookmarkEnd w:id="248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19e18a1026" w:id="249"/>
      <w:bookmarkEnd w:id="249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19e20a1026" w:id="250"/>
      <w:bookmarkEnd w:id="250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19e22a1026" w:id="251"/>
      <w:bookmarkEnd w:id="251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7716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19e30a1026" w:id="252"/>
      <w:bookmarkEnd w:id="252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19e41a1026" w:id="253"/>
      <w:bookmarkEnd w:id="253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255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19e43a1026" w:id="254"/>
      <w:bookmarkEnd w:id="254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19e48a1026" w:id="255"/>
      <w:bookmarkEnd w:id="255"/>
      <w:r w:rsidR="00CC51BC">
        <w:rPr>
          <w:rFonts w:ascii="Myriad Pro" w:hAnsi="Myriad Pro"/>
          <w:noProof/>
          <w:sz w:val="21"/>
        </w:rPr>
        <w:drawing>
          <wp:inline distT="0" distB="0" distL="0" distR="0">
            <wp:extent cx="177165" cy="12954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Režim USB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4Vyberte položku </w:t>
      </w:r>
      <w:r>
        <w:rPr>
          <w:rFonts w:ascii="Myriad Pro" w:hAnsi="Myriad Pro"/>
          <w:b/>
          <w:sz w:val="21"/>
        </w:rPr>
        <w:t xml:space="preserve">Ukladanie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5Pripojte </w:t>
      </w:r>
      <w:r>
        <w:rPr>
          <w:rFonts w:ascii="Myriad Pro" w:hAnsi="Myriad Pro"/>
          <w:sz w:val="21"/>
        </w:rPr>
        <w:tab/>
        <w:t xml:space="preserve">fotoaparát k počítaču a potom skopírujte aktualizačný súbor do fotoaparátu.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6Odpojte </w:t>
      </w:r>
      <w:r>
        <w:rPr>
          <w:rFonts w:ascii="Myriad Pro" w:hAnsi="Myriad Pro"/>
          <w:sz w:val="21"/>
        </w:rPr>
        <w:tab/>
        <w:t xml:space="preserve">fotoaparát od počítača a reštartujte ho.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56378254" w:id="256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256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54" w:id="257"/>
      <w:bookmarkStart w:name="_Toc156378255" w:id="258"/>
      <w:bookmarkEnd w:id="257"/>
      <w:r>
        <w:rPr>
          <w:rFonts w:ascii="Myriad Pro" w:hAnsi="Myriad Pro"/>
          <w:b/>
          <w:sz w:val="44"/>
        </w:rPr>
        <w:t xml:space="preserve">Dodatok 1 Oznámenie o zhode</w:t>
      </w:r>
      <w:bookmarkEnd w:id="258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722992" w:rsidRDefault="00722992"/>
    <w:sectPr w:rsidR="00722992">
      <w:headerReference w:type="default" r:id="rId76"/>
      <w:footerReference w:type="default" r:id="rId77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8D1" w:rsidRDefault="006708D1">
      <w:r>
        <w:separator/>
      </w:r>
    </w:p>
  </w:endnote>
  <w:endnote w:type="continuationSeparator" w:id="0">
    <w:p w:rsidR="006708D1" w:rsidRDefault="0067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 xml:space="preserve"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190A2A">
      <w:rPr>
        <w:rFonts w:ascii="Myriad Pro" w:hAnsi="Myriad Pro"/>
        <w:noProof/>
        <w:sz w:val="21"/>
      </w:rPr>
      <w:t xml:space="preserve">5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8D1" w:rsidRDefault="006708D1">
      <w:r>
        <w:separator/>
      </w:r>
    </w:p>
  </w:footnote>
  <w:footnote w:type="continuationSeparator" w:id="0">
    <w:p w:rsidR="006708D1" w:rsidRDefault="00670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A2A" w:rsidRDefault="00190A2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92" w:rsidRDefault="00722992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56F904A6"/>
    <w:lvl w:ilvl="0" w:tplc="60638D83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C6DD1D43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4AEFEB1A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3E9"/>
    <w:multiLevelType w:val="hybridMultilevel"/>
    <w:tmpl w:val="122DF171"/>
    <w:lvl w:ilvl="0" w:tplc="DF0ECAF2">
      <w:start w:val="1"/>
      <w:numFmt w:val="bullet"/>
      <w:lvlText w:val="●"/>
      <w:lvlJc w:val="left"/>
      <w:pPr>
        <w:ind w:left="300" w:hanging="300"/>
      </w:pPr>
      <w:rPr>
        <w:rFonts w:ascii="Calibri" w:hAnsi="Calibri" w:hint="default"/>
        <w:spacing w:val="0"/>
      </w:rPr>
    </w:lvl>
    <w:lvl w:ilvl="1" w:tplc="6735CD4C">
      <w:start w:val="1"/>
      <w:numFmt w:val="bullet"/>
      <w:lvlText w:val="◇"/>
      <w:lvlJc w:val="left"/>
      <w:pPr>
        <w:ind w:left="600" w:hanging="300"/>
      </w:pPr>
      <w:rPr>
        <w:rFonts w:ascii="Calibri" w:hAnsi="Calibri" w:hint="default"/>
      </w:rPr>
    </w:lvl>
    <w:lvl w:ilvl="2" w:tplc="7A5DAE79">
      <w:start w:val="1"/>
      <w:numFmt w:val="bullet"/>
      <w:lvlText w:val="○"/>
      <w:lvlJc w:val="left"/>
      <w:pPr>
        <w:ind w:left="900" w:hanging="300"/>
      </w:pPr>
      <w:rPr>
        <w:rFonts w:ascii="Calibri" w:hAnsi="Calibri" w:hint="default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3EA"/>
    <w:multiLevelType w:val="hybridMultilevel"/>
    <w:tmpl w:val="54FB8348"/>
    <w:lvl w:ilvl="0" w:tplc="5C21E52F">
      <w:start w:val="1"/>
      <w:numFmt w:val="bullet"/>
      <w:lvlText w:val=" "/>
      <w:lvlJc w:val="left"/>
      <w:pPr>
        <w:ind w:left="420" w:hanging="420"/>
      </w:pPr>
      <w:rPr>
        <w:rFonts w:ascii="Calibri" w:hAnsi="Calibri" w:hint="default"/>
        <w:spacing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AF"/>
    <w:rsid w:val="000B23ED"/>
    <w:rsid w:val="00190A2A"/>
    <w:rsid w:val="00287F92"/>
    <w:rsid w:val="006012EC"/>
    <w:rsid w:val="006708D1"/>
    <w:rsid w:val="0070303C"/>
    <w:rsid w:val="00722992"/>
    <w:rsid w:val="007B28E8"/>
    <w:rsid w:val="00BA51AF"/>
    <w:rsid w:val="00CC51BC"/>
    <w:rsid w:val="00D113B4"/>
    <w:rsid w:val="00E57E35"/>
    <w:rsid w:val="00E85C2A"/>
    <w:rsid w:val="00EF71B8"/>
    <w:rsid w:val="00FC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7C4C258F-EC11-46D5-A8FF-770C7458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宋体" w:eastAsia="宋体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宋体" w:eastAsia="宋体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locked/>
    <w:rPr>
      <w:rFonts w:ascii="宋体" w:eastAsia="宋体" w:cs="Times New Roman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5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BA51AF"/>
    <w:rPr>
      <w:rFonts w:ascii="宋体" w:eastAsia="宋体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1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BA51AF"/>
    <w:rPr>
      <w:rFonts w:ascii="宋体" w:eastAsia="宋体" w:cs="Times New Roman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70303C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03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9.jpe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0.png"/><Relationship Id="rId74" Type="http://schemas.openxmlformats.org/officeDocument/2006/relationships/image" Target="media/image58.pn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77" Type="http://schemas.openxmlformats.org/officeDocument/2006/relationships/footer" Target="footer6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jpe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header" Target="header6.xml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2" Type="http://schemas.openxmlformats.org/officeDocument/2006/relationships/styles" Target="styles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7</ap:TotalTime>
  <ap:Pages>14</ap:Pages>
  <ap:Words>3780</ap:Words>
  <ap:Characters>22346</ap:Characters>
  <ap:Application>Microsoft Office Word</ap:Application>
  <ap:DocSecurity>0</ap:DocSecurity>
  <ap:Lines>620</ap:Lines>
  <ap:Paragraphs>512</ap:Paragraphs>
  <ap:ScaleCrop>false</ap:ScaleCrop>
  <ap:Company/>
  <ap:LinksUpToDate>false</ap:LinksUpToDate>
  <ap:CharactersWithSpaces>25614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docId:1C35B2E4E9A288EDB84C31FAC20A07B5</keywords>
  <dc:description/>
  <lastModifiedBy>朱飞娜</lastModifiedBy>
  <revision>8</revision>
  <dcterms:created xsi:type="dcterms:W3CDTF">2024-01-12T03:41:00.0000000Z</dcterms:created>
  <dcterms:modified xsi:type="dcterms:W3CDTF">2024-01-17T02:12:00.0000000Z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f245e9ca_mFV3xj84Iyk3OcpOkXv8rN4uXjs=_8QYrr2J+YTAzPdxMkHb8rUmM4LuQGFWdtrG4Q8OO8lCH7Pac1nThqdc7DmE4MIFi1zpXgP+gfvrayovGL8F2xAmOSw==_01fb1263</vt:lpwstr>
  </property>
</Properties>
</file>