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23" w:rsidRDefault="005951C6">
      <w:pPr>
        <w:spacing w:before="3165"/>
        <w:ind w:lef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623" w:rsidRDefault="00980BCA">
      <w:pPr>
        <w:spacing w:before="240"/>
        <w:ind w:lef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>Chiron</w:t>
      </w:r>
    </w:p>
    <w:p w:rsidR="00303623" w:rsidRDefault="00980BCA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Návod k obsluze</w:t>
      </w:r>
    </w:p>
    <w:p w:rsidR="00303623" w:rsidRDefault="00980BCA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</w:t>
      </w:r>
      <w:r w:rsidR="003B26A7">
        <w:rPr>
          <w:rFonts w:ascii="Myriad Pro" w:hAnsi="Myriad Pro"/>
          <w:sz w:val="28"/>
        </w:rPr>
        <w:t>1</w:t>
      </w:r>
    </w:p>
    <w:p w:rsidR="00303623" w:rsidRDefault="00303623">
      <w:pPr>
        <w:sectPr w:rsidR="003036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303623" w:rsidRDefault="00980BCA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7"/>
      <w:bookmarkStart w:id="1" w:name="_Toc129889854"/>
      <w:bookmarkEnd w:id="0"/>
      <w:r>
        <w:rPr>
          <w:rFonts w:ascii="Myriad Pro" w:hAnsi="Myriad Pro"/>
          <w:b/>
          <w:sz w:val="44"/>
        </w:rPr>
        <w:lastRenderedPageBreak/>
        <w:t>Předmluva</w:t>
      </w:r>
      <w:bookmarkEnd w:id="1"/>
    </w:p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>
        <w:rPr>
          <w:rFonts w:ascii="Myriad Pro" w:hAnsi="Myriad Pro"/>
          <w:sz w:val="28"/>
        </w:rPr>
        <w:t>Obecné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příručka vás seznámí s funkcemi a obsluhou zařízení Chiron (dále jen „kamera“). Před použitím zařízení si pečlivě přečtěte příručku a uschovejte si ji pro budoucí použití.</w:t>
      </w:r>
    </w:p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r>
        <w:rPr>
          <w:rFonts w:ascii="Myriad Pro" w:hAnsi="Myriad Pro"/>
          <w:sz w:val="28"/>
        </w:rPr>
        <w:t>Bezpečnostní pokyny</w:t>
      </w:r>
      <w:bookmarkStart w:id="4" w:name="_GoBack"/>
      <w:bookmarkEnd w:id="4"/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příručce se mohou objevit následující signální slova.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520"/>
        <w:gridCol w:w="6268"/>
      </w:tblGrid>
      <w:tr w:rsidR="00303623">
        <w:trPr>
          <w:cantSplit/>
          <w:trHeight w:val="400"/>
          <w:tblHeader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5" w:name="d5e29a1026"/>
            <w:bookmarkEnd w:id="5"/>
            <w:r>
              <w:rPr>
                <w:rFonts w:ascii="Myriad Pro" w:hAnsi="Myriad Pro"/>
                <w:b/>
                <w:sz w:val="21"/>
              </w:rPr>
              <w:t>Signální slova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55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8660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6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závažného nebezpečí, které, pokud by mu nebylo zamezeno, může mít za následek smrt nebo vážné zranění.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66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90992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9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středně nebo málo závažného nebezpečí, které, pokud by mu nebylo zamezeno, může mít za následek lehké nebo nepříliš závažné zranění.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77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36332" cy="36000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možné riziko, které, pokud by mu nebylo zamezeno, může mít za následek škodu na majetku, ztrátu dat, snížení výkonu nebo neočekávané výsledky.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88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35094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Elektrostaticky citlivá zařízení.</w:t>
            </w:r>
          </w:p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zařízení, které je citlivé na elektrostatický výboj.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" w:name="d5e105a1026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44124" cy="288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12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nebezpečné vysoké napětí.</w:t>
            </w:r>
          </w:p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pozor, abyste nepřišli do styku s elektrickým proudem.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" w:name="d5e122a1026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412174" cy="2880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7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nebezpečí laserového záření.</w:t>
            </w:r>
          </w:p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 na to, abyste nebyli vystaveni laserovému paprsku.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" w:name="d5e138a1026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15036" cy="1800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36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Uvádí metody, které vám pomohou vyřešit problém nebo vám ušetří čas.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5951C6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3" w:name="d5e149a1026"/>
            <w:bookmarkEnd w:id="1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0430" cy="21463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Poskytuje dodatečné informace formou doplnění textu.</w:t>
            </w:r>
          </w:p>
        </w:tc>
      </w:tr>
    </w:tbl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4" w:name="d5e160a1026"/>
      <w:bookmarkEnd w:id="14"/>
      <w:r>
        <w:rPr>
          <w:rFonts w:ascii="Myriad Pro" w:hAnsi="Myriad Pro"/>
          <w:sz w:val="28"/>
        </w:rPr>
        <w:t>Historie revizí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98"/>
        <w:gridCol w:w="3561"/>
        <w:gridCol w:w="2929"/>
      </w:tblGrid>
      <w:tr w:rsidR="00303623" w:rsidTr="00F2461D">
        <w:trPr>
          <w:cantSplit/>
          <w:trHeight w:val="400"/>
          <w:tblHeader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5" w:name="d5e165a1026"/>
            <w:bookmarkEnd w:id="15"/>
            <w:r>
              <w:rPr>
                <w:rFonts w:ascii="Myriad Pro" w:hAnsi="Myriad Pro"/>
                <w:b/>
                <w:sz w:val="21"/>
              </w:rPr>
              <w:t>Verze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revize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Doba vydání</w:t>
            </w:r>
          </w:p>
        </w:tc>
      </w:tr>
      <w:tr w:rsidR="00F2461D" w:rsidTr="00F2461D">
        <w:trPr>
          <w:cantSplit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1D" w:rsidRDefault="00F2461D" w:rsidP="00F2461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 w:hint="eastAsia"/>
                <w:sz w:val="21"/>
              </w:rPr>
              <w:t>V</w:t>
            </w:r>
            <w:r>
              <w:rPr>
                <w:rFonts w:ascii="Myriad Pro" w:hAnsi="Myriad Pro"/>
                <w:sz w:val="21"/>
              </w:rPr>
              <w:t>1.0.1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1D" w:rsidRDefault="00F2461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F2461D">
              <w:rPr>
                <w:rFonts w:ascii="Myriad Pro" w:hAnsi="Myriad Pro"/>
                <w:sz w:val="21"/>
              </w:rPr>
              <w:t>Aktualizovali</w:t>
            </w:r>
            <w:r>
              <w:rPr>
                <w:rFonts w:ascii="Myriad Pro" w:hAnsi="Myriad Pro"/>
                <w:sz w:val="21"/>
              </w:rPr>
              <w:t xml:space="preserve"> </w:t>
            </w:r>
            <w:r w:rsidR="00617026">
              <w:rPr>
                <w:rFonts w:ascii="Myriad Pro" w:hAnsi="Myriad Pro"/>
                <w:sz w:val="21"/>
              </w:rPr>
              <w:t>„</w:t>
            </w:r>
            <w:r w:rsidRPr="00F2461D">
              <w:rPr>
                <w:rFonts w:ascii="Myriad Pro" w:hAnsi="Myriad Pro"/>
                <w:sz w:val="21"/>
              </w:rPr>
              <w:t>Aktualizace systému</w:t>
            </w:r>
            <w:r w:rsidR="00617026">
              <w:rPr>
                <w:rFonts w:ascii="Myriad Pro" w:hAnsi="Myriad Pro"/>
                <w:sz w:val="21"/>
              </w:rPr>
              <w:t>“</w:t>
            </w:r>
            <w:r>
              <w:rPr>
                <w:rFonts w:ascii="Myriad Pro" w:hAnsi="Myriad Pro"/>
                <w:sz w:val="21"/>
              </w:rPr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1D" w:rsidRDefault="003B26A7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 w:rsidRPr="00B06B19">
              <w:rPr>
                <w:rFonts w:ascii="Myriad Pro" w:hAnsi="Myriad Pro"/>
                <w:sz w:val="21"/>
              </w:rPr>
              <w:t>Březen 2023</w:t>
            </w:r>
          </w:p>
        </w:tc>
      </w:tr>
      <w:tr w:rsidR="00303623" w:rsidTr="00F2461D">
        <w:trPr>
          <w:cantSplit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 w:rsidP="00F2461D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</w:t>
            </w:r>
            <w:r w:rsidR="00F2461D">
              <w:rPr>
                <w:rFonts w:ascii="Myriad Pro" w:hAnsi="Myriad Pro"/>
                <w:sz w:val="21"/>
              </w:rPr>
              <w:t>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První vydání.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Listopad 2022</w:t>
            </w:r>
          </w:p>
        </w:tc>
      </w:tr>
    </w:tbl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5e208a1026"/>
      <w:bookmarkEnd w:id="16"/>
      <w:r>
        <w:rPr>
          <w:rFonts w:ascii="Myriad Pro" w:hAnsi="Myriad Pro"/>
          <w:sz w:val="28"/>
        </w:rPr>
        <w:t>Oznámení o ochraně osobních údajů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7" w:name="d5e217a1026"/>
      <w:bookmarkEnd w:id="17"/>
      <w:r>
        <w:rPr>
          <w:rFonts w:ascii="Myriad Pro" w:hAnsi="Myriad Pro"/>
          <w:sz w:val="28"/>
        </w:rPr>
        <w:t>O této příručce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8" w:name="d5e222a1026"/>
      <w:bookmarkEnd w:id="1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je určena pouze pro referenční účely. Mezi příručkou a výrobkem se mohou vyskytnout drobné rozdíly.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Neručíme za škody vzniklé v důsledku používání výrobku způsobem, který není v souladu s touto příručkou.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tištěné verzi se mohou vyskytnout chyby nebo odchylky v popisu funkcí, operací a technických údajů. V případě jakýchkoli pochybností nebo rozporů si vyhrazujeme právo na konečné vysvětlení.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Nelze-li příručku (ve formátu PDF) otevřít, aktualizujte software čtečky nebo vyzkoušejte jiný běžný software ke čtení souborů ve formátu PDF.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Všechny ochranné známky, registrované ochranné známky a názvy společností uvedené v příručce jsou majetkem příslušných vlastníků.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případě, že se při použití zařízení vyskytne jakýkoli problém, navštivte naše webové stránky, kontaktujte dodavatele nebo zákaznický servis.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 jakýchkoli nejasností nebo rozporů si vyhrazujeme právo na konečné vysvětlení.</w:t>
      </w:r>
    </w:p>
    <w:p w:rsidR="00303623" w:rsidRDefault="00980BCA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9" w:name="_Toc129889855"/>
      <w:r>
        <w:rPr>
          <w:rFonts w:ascii="Myriad Pro" w:hAnsi="Myriad Pro"/>
          <w:b/>
          <w:sz w:val="44"/>
        </w:rPr>
        <w:lastRenderedPageBreak/>
        <w:t>Důležitá bezpečnostní opatření a varování</w:t>
      </w:r>
      <w:bookmarkEnd w:id="19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část popisuje obsah týkající se správného zacházení se zařízením, prevence rizik a prevence škod na majetku. Před použitím zařízení si ji pečlivě přečtěte a při jejím používání dodržujte pokyny.</w:t>
      </w:r>
    </w:p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0" w:name="d30e15a1026"/>
      <w:bookmarkEnd w:id="20"/>
      <w:r>
        <w:rPr>
          <w:rFonts w:ascii="Myriad Pro" w:hAnsi="Myriad Pro"/>
          <w:sz w:val="28"/>
        </w:rPr>
        <w:t>Požadavky na přepravu</w:t>
      </w:r>
    </w:p>
    <w:p w:rsidR="00303623" w:rsidRDefault="00F2461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37FFCE8E" wp14:editId="6BA3E417">
            <wp:extent cx="582821" cy="194400"/>
            <wp:effectExtent l="0" t="0" r="8255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1" w:name="d30e22a1026"/>
      <w:bookmarkEnd w:id="2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přepravujte v rámci povolených vlhkostních a teplotních podmínek.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Nepřepravujte kameru bez obalu. Při přepravě kamery použijte standardní obal od výrobce nebo materiál stejné kvality, jinak se může kamera snadno poškodit.</w:t>
      </w:r>
    </w:p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2" w:name="d30e35a1026"/>
      <w:bookmarkEnd w:id="22"/>
      <w:r>
        <w:rPr>
          <w:rFonts w:ascii="Myriad Pro" w:hAnsi="Myriad Pro"/>
          <w:sz w:val="28"/>
        </w:rPr>
        <w:t>Požadavky na úložiště</w:t>
      </w:r>
    </w:p>
    <w:p w:rsidR="00303623" w:rsidRDefault="00F2461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37FFCE8E" wp14:editId="6BA3E417">
            <wp:extent cx="582821" cy="194400"/>
            <wp:effectExtent l="0" t="0" r="8255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3" w:name="d30e42a1026"/>
      <w:bookmarkEnd w:id="2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v rámci povolených vlhkostních a teplotních podmínek.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neumisťujte na vlhké, prašné ani extrémně horké či chladné místo se silným elektromagnetickým zářením nebo nestabilním osvětlením.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nesmítestlačit, silně s ním nevibrujte a neponořujte jej do kapaliny.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skladování mechanicky nevibrujte a zabraňte nárazu.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na větraném místě bez silného elektromagnetického záření.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dlouhodobém skladování baterie se ujistěte, že je každý půlrok plně nabitá, aby byla zajištěna kvalita baterie. Jinak může dojít k poškození.</w:t>
      </w:r>
    </w:p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4" w:name="d30e65a1026"/>
      <w:bookmarkEnd w:id="24"/>
      <w:r>
        <w:rPr>
          <w:rFonts w:ascii="Myriad Pro" w:hAnsi="Myriad Pro"/>
          <w:sz w:val="28"/>
        </w:rPr>
        <w:t>Provozní požadavky</w:t>
      </w:r>
    </w:p>
    <w:p w:rsidR="00303623" w:rsidRDefault="00F2461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19C646A" wp14:editId="27C51CA3">
            <wp:extent cx="582821" cy="194400"/>
            <wp:effectExtent l="0" t="0" r="8255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30e72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Do kamery nevkládejte cizí přdměty, aby nedošlo ke zkratu, který by mohl způsobit poškození kamery nebo zranění osob.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Nevystavujte zařízení vysokému elektromagnetickému záření ani prašnému prostředí.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Nemiřte objektivem do slunce ani na jiné jasné světlo.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Nesprávné použití nebo výměna baterie může způsobit nebezpečí výbuchu.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Pomocí dodané nabíječky nenabíjejte jiné typy baterií. Ujistěte se, že se během nabíjení v okruhu 2 m od nabíječky nenachází žádný hořlavý materiál.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Zkontrolujte, zda je zástrčka správně zapojena do elektrické zásuvky.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 jednomu napájecímu adaptéru nepřipojujte více zařízení, abyste zabránili přehřátí nebo nebezpečí požáru způsobenému přetížením.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Vychází-li ze zařízení kouř, zápach nebo hluk, okamžitě vypněte napájení, odpojte napájecí kabel a kontaktujte servisní středisko.</w:t>
      </w:r>
    </w:p>
    <w:p w:rsidR="00303623" w:rsidRDefault="005951C6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6" w:name="d30e105a1026"/>
      <w:bookmarkEnd w:id="2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Kameru nerozebírejte. Vnitřní komponenty může opravovat pouze kvalifikovaný odborník. </w:t>
      </w:r>
      <w:r>
        <w:rPr>
          <w:rFonts w:ascii="Myriad Pro" w:hAnsi="Myriad Pro"/>
          <w:sz w:val="21"/>
        </w:rPr>
        <w:lastRenderedPageBreak/>
        <w:t>Demontáž bez odborné pomoci může způsobit vniknutí vody nebo může vést k tomu, že kamera bude produkovat nekvalitní obraz.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Provozní teplota: –30 °C až +55 °C (–22 °F až +121 °F) a provozní vlhkost musí být nejvýše 95 %.</w:t>
      </w:r>
    </w:p>
    <w:p w:rsidR="00303623" w:rsidRDefault="00980BCA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7" w:name="d30e115a1026"/>
      <w:bookmarkEnd w:id="27"/>
      <w:r>
        <w:rPr>
          <w:rFonts w:ascii="Myriad Pro" w:hAnsi="Myriad Pro"/>
          <w:sz w:val="28"/>
        </w:rPr>
        <w:t>Požadavky na údržbu a opravu</w:t>
      </w:r>
    </w:p>
    <w:p w:rsidR="00303623" w:rsidRDefault="00F2461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19C646A" wp14:editId="27C51CA3">
            <wp:extent cx="582821" cy="194400"/>
            <wp:effectExtent l="0" t="0" r="8255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8" w:name="d30e122a1026"/>
      <w:bookmarkEnd w:id="2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Používejte příslušenství předepsané výrobcem. Kameru by měli udržovat kvalifikovaní odborníci.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Před čištěním kamery nezapomeňte vypnout napájení, abyste předešli úrazu elektrickým proudem.</w:t>
      </w:r>
    </w:p>
    <w:p w:rsidR="00303623" w:rsidRDefault="00F2461D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37FFCE8E" wp14:editId="6BA3E417">
            <wp:extent cx="582821" cy="194400"/>
            <wp:effectExtent l="0" t="0" r="8255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Nefunguje-li kamera správně, obraťte se na místní zákaznický servis. Kameru nerozebírejte.</w:t>
      </w:r>
    </w:p>
    <w:p w:rsidR="00303623" w:rsidRDefault="005951C6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9" w:name="d30e142a1026"/>
      <w:bookmarkEnd w:id="29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Uschovejte tovární balení kamery. Porouchá-li se kamera, zabalte ji do továrního balení a odešlete ji prodejci.</w:t>
      </w:r>
    </w:p>
    <w:p w:rsidR="00303623" w:rsidRDefault="00303623">
      <w:pPr>
        <w:sectPr w:rsidR="00303623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303623" w:rsidRDefault="00980BCA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>Table of Contents</w:t>
      </w:r>
    </w:p>
    <w:p w:rsidR="007C467B" w:rsidRDefault="00980BCA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29889854" w:history="1">
        <w:r w:rsidR="007C467B" w:rsidRPr="00E22F7D">
          <w:rPr>
            <w:rStyle w:val="a7"/>
            <w:b/>
            <w:noProof/>
          </w:rPr>
          <w:t>Předmluva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I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55" w:history="1">
        <w:r w:rsidR="007C467B" w:rsidRPr="00E22F7D">
          <w:rPr>
            <w:rStyle w:val="a7"/>
            <w:b/>
            <w:noProof/>
          </w:rPr>
          <w:t>Důležitá bezpečnostní opatření a varování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III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56" w:history="1">
        <w:r w:rsidR="007C467B" w:rsidRPr="00E22F7D">
          <w:rPr>
            <w:rStyle w:val="a7"/>
            <w:b/>
            <w:noProof/>
          </w:rPr>
          <w:t>1 Úvod k výrobku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57" w:history="1">
        <w:r w:rsidR="007C467B" w:rsidRPr="00E22F7D">
          <w:rPr>
            <w:rStyle w:val="a7"/>
            <w:b/>
            <w:noProof/>
          </w:rPr>
          <w:t>1.1 Přehled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58" w:history="1">
        <w:r w:rsidR="007C467B" w:rsidRPr="00E22F7D">
          <w:rPr>
            <w:rStyle w:val="a7"/>
            <w:b/>
            <w:noProof/>
          </w:rPr>
          <w:t>1.2 Funkce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59" w:history="1">
        <w:r w:rsidR="007C467B" w:rsidRPr="00E22F7D">
          <w:rPr>
            <w:rStyle w:val="a7"/>
            <w:b/>
            <w:noProof/>
          </w:rPr>
          <w:t>2 Struktura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2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0" w:history="1">
        <w:r w:rsidR="007C467B" w:rsidRPr="00E22F7D">
          <w:rPr>
            <w:rStyle w:val="a7"/>
            <w:b/>
            <w:noProof/>
          </w:rPr>
          <w:t>2.1 Obsah balení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2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1" w:history="1">
        <w:r w:rsidR="007C467B" w:rsidRPr="00E22F7D">
          <w:rPr>
            <w:rStyle w:val="a7"/>
            <w:b/>
            <w:noProof/>
          </w:rPr>
          <w:t>2.2 Popis zařízení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2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2" w:history="1">
        <w:r w:rsidR="007C467B" w:rsidRPr="00E22F7D">
          <w:rPr>
            <w:rStyle w:val="a7"/>
            <w:b/>
            <w:noProof/>
          </w:rPr>
          <w:t>3 Základní operace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5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3" w:history="1">
        <w:r w:rsidR="007C467B" w:rsidRPr="00E22F7D">
          <w:rPr>
            <w:rStyle w:val="a7"/>
            <w:b/>
            <w:noProof/>
          </w:rPr>
          <w:t>3.1 Spuštění a vypnutí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5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4" w:history="1">
        <w:r w:rsidR="007C467B" w:rsidRPr="00E22F7D">
          <w:rPr>
            <w:rStyle w:val="a7"/>
            <w:b/>
            <w:noProof/>
          </w:rPr>
          <w:t>3.1.1 Manuální spuštění a vypnutí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5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5" w:history="1">
        <w:r w:rsidR="007C467B" w:rsidRPr="00E22F7D">
          <w:rPr>
            <w:rStyle w:val="a7"/>
            <w:b/>
            <w:noProof/>
          </w:rPr>
          <w:t>3.1.2 Automatické vypnutí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5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6" w:history="1">
        <w:r w:rsidR="007C467B" w:rsidRPr="00E22F7D">
          <w:rPr>
            <w:rStyle w:val="a7"/>
            <w:b/>
            <w:noProof/>
          </w:rPr>
          <w:t>3.2 Konfigurace kamery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5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7" w:history="1">
        <w:r w:rsidR="007C467B" w:rsidRPr="00E22F7D">
          <w:rPr>
            <w:rStyle w:val="a7"/>
            <w:b/>
            <w:noProof/>
          </w:rPr>
          <w:t>3.2.1 Popis nabídky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5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8" w:history="1">
        <w:r w:rsidR="007C467B" w:rsidRPr="00E22F7D">
          <w:rPr>
            <w:rStyle w:val="a7"/>
            <w:b/>
            <w:noProof/>
          </w:rPr>
          <w:t>3.2.2 Úprava obrazu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69" w:history="1">
        <w:r w:rsidR="007C467B" w:rsidRPr="00E22F7D">
          <w:rPr>
            <w:rStyle w:val="a7"/>
            <w:b/>
            <w:noProof/>
          </w:rPr>
          <w:t>3.2.2.1 Nastavení dioptrií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0" w:history="1">
        <w:r w:rsidR="007C467B" w:rsidRPr="00E22F7D">
          <w:rPr>
            <w:rStyle w:val="a7"/>
            <w:b/>
            <w:noProof/>
          </w:rPr>
          <w:t>3.2.2.2 Úprava zaostření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1" w:history="1">
        <w:r w:rsidR="007C467B" w:rsidRPr="00E22F7D">
          <w:rPr>
            <w:rStyle w:val="a7"/>
            <w:b/>
            <w:noProof/>
          </w:rPr>
          <w:t>3.2.2.3 Nastavení kolorování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2" w:history="1">
        <w:r w:rsidR="007C467B" w:rsidRPr="00E22F7D">
          <w:rPr>
            <w:rStyle w:val="a7"/>
            <w:b/>
            <w:noProof/>
          </w:rPr>
          <w:t>3.2.2.4 Nastavení digitálního zoomu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3" w:history="1">
        <w:r w:rsidR="007C467B" w:rsidRPr="00E22F7D">
          <w:rPr>
            <w:rStyle w:val="a7"/>
            <w:b/>
            <w:noProof/>
          </w:rPr>
          <w:t>3.2.2.5 Nastavení osvětlení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4" w:history="1">
        <w:r w:rsidR="007C467B" w:rsidRPr="00E22F7D">
          <w:rPr>
            <w:rStyle w:val="a7"/>
            <w:b/>
            <w:noProof/>
          </w:rPr>
          <w:t>3.2.2.6 Nastavení kontrastu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5" w:history="1">
        <w:r w:rsidR="007C467B" w:rsidRPr="00E22F7D">
          <w:rPr>
            <w:rStyle w:val="a7"/>
            <w:b/>
            <w:noProof/>
          </w:rPr>
          <w:t>3.2.3 Nastavení režimu scény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6" w:history="1">
        <w:r w:rsidR="007C467B" w:rsidRPr="00E22F7D">
          <w:rPr>
            <w:rStyle w:val="a7"/>
            <w:b/>
            <w:noProof/>
          </w:rPr>
          <w:t>3.2.4 Nastavení profilu vynulování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7" w:history="1">
        <w:r w:rsidR="007C467B" w:rsidRPr="00E22F7D">
          <w:rPr>
            <w:rStyle w:val="a7"/>
            <w:b/>
            <w:noProof/>
          </w:rPr>
          <w:t>3.2.5 Nastavení vynulování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10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8" w:history="1">
        <w:r w:rsidR="007C467B" w:rsidRPr="00E22F7D">
          <w:rPr>
            <w:rStyle w:val="a7"/>
            <w:b/>
            <w:noProof/>
          </w:rPr>
          <w:t>3.2.6 Nastavení PIP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11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79" w:history="1">
        <w:r w:rsidR="007C467B" w:rsidRPr="00E22F7D">
          <w:rPr>
            <w:rStyle w:val="a7"/>
            <w:b/>
            <w:noProof/>
          </w:rPr>
          <w:t>3.2.7 Nastavení režimu měření vzdálenosti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11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0" w:history="1">
        <w:r w:rsidR="007C467B" w:rsidRPr="00E22F7D">
          <w:rPr>
            <w:rStyle w:val="a7"/>
            <w:b/>
            <w:noProof/>
          </w:rPr>
          <w:t>3.2.8 Nastavení režimu FFC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12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1" w:history="1">
        <w:r w:rsidR="007C467B" w:rsidRPr="00E22F7D">
          <w:rPr>
            <w:rStyle w:val="a7"/>
            <w:b/>
            <w:noProof/>
          </w:rPr>
          <w:t>3.2.9 Nastavení DPC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13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2" w:history="1">
        <w:r w:rsidR="007C467B" w:rsidRPr="00E22F7D">
          <w:rPr>
            <w:rStyle w:val="a7"/>
            <w:b/>
            <w:noProof/>
          </w:rPr>
          <w:t>3.2.10 Nastavení horkého bodu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13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3" w:history="1">
        <w:r w:rsidR="007C467B" w:rsidRPr="00E22F7D">
          <w:rPr>
            <w:rStyle w:val="a7"/>
            <w:b/>
            <w:noProof/>
          </w:rPr>
          <w:t>3.2.11 Nastavení připojení k síti Wi-Fi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13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4" w:history="1">
        <w:r w:rsidR="007C467B" w:rsidRPr="00E22F7D">
          <w:rPr>
            <w:rStyle w:val="a7"/>
            <w:b/>
            <w:noProof/>
          </w:rPr>
          <w:t>3.2.12 Nastavení systému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14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5" w:history="1">
        <w:r w:rsidR="007C467B" w:rsidRPr="00E22F7D">
          <w:rPr>
            <w:rStyle w:val="a7"/>
            <w:b/>
            <w:noProof/>
          </w:rPr>
          <w:t>3.3 Video a snímek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6" w:history="1">
        <w:r w:rsidR="007C467B" w:rsidRPr="00E22F7D">
          <w:rPr>
            <w:rStyle w:val="a7"/>
            <w:b/>
            <w:noProof/>
          </w:rPr>
          <w:t>3.3.1 Nahrávání videí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7" w:history="1">
        <w:r w:rsidR="007C467B" w:rsidRPr="00E22F7D">
          <w:rPr>
            <w:rStyle w:val="a7"/>
            <w:b/>
            <w:noProof/>
          </w:rPr>
          <w:t>3.3.1.1 Automatické nahrávání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8" w:history="1">
        <w:r w:rsidR="007C467B" w:rsidRPr="00E22F7D">
          <w:rPr>
            <w:rStyle w:val="a7"/>
            <w:b/>
            <w:noProof/>
          </w:rPr>
          <w:t>3.3.1.2 Nahrávání videí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89" w:history="1">
        <w:r w:rsidR="007C467B" w:rsidRPr="00E22F7D">
          <w:rPr>
            <w:rStyle w:val="a7"/>
            <w:b/>
            <w:noProof/>
          </w:rPr>
          <w:t>3.3.2 Pořizování snímků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0" w:history="1">
        <w:r w:rsidR="007C467B" w:rsidRPr="00E22F7D">
          <w:rPr>
            <w:rStyle w:val="a7"/>
            <w:b/>
            <w:noProof/>
          </w:rPr>
          <w:t>3.3.3 Export souboru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16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1" w:history="1">
        <w:r w:rsidR="007C467B" w:rsidRPr="00E22F7D">
          <w:rPr>
            <w:rStyle w:val="a7"/>
            <w:b/>
            <w:noProof/>
          </w:rPr>
          <w:t>3.4 Napájení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17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2" w:history="1">
        <w:r w:rsidR="007C467B" w:rsidRPr="00E22F7D">
          <w:rPr>
            <w:rStyle w:val="a7"/>
            <w:b/>
            <w:noProof/>
          </w:rPr>
          <w:t>3.4.1 Instalace baterie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17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3" w:history="1">
        <w:r w:rsidR="007C467B" w:rsidRPr="00E22F7D">
          <w:rPr>
            <w:rStyle w:val="a7"/>
            <w:b/>
            <w:noProof/>
          </w:rPr>
          <w:t>3.4.2 Nabíjení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17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4" w:history="1">
        <w:r w:rsidR="007C467B" w:rsidRPr="00E22F7D">
          <w:rPr>
            <w:rStyle w:val="a7"/>
            <w:b/>
            <w:noProof/>
          </w:rPr>
          <w:t>3.5 Instalace vodicí lišty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17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5" w:history="1">
        <w:r w:rsidR="007C467B" w:rsidRPr="00E22F7D">
          <w:rPr>
            <w:rStyle w:val="a7"/>
            <w:b/>
            <w:noProof/>
          </w:rPr>
          <w:t>4 Aktualizace systému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6" w:history="1">
        <w:r w:rsidR="007C467B" w:rsidRPr="00E22F7D">
          <w:rPr>
            <w:rStyle w:val="a7"/>
            <w:b/>
            <w:noProof/>
          </w:rPr>
          <w:t>4.1 Ruční aktualizace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7" w:history="1">
        <w:r w:rsidR="007C467B" w:rsidRPr="00E22F7D">
          <w:rPr>
            <w:rStyle w:val="a7"/>
            <w:b/>
            <w:noProof/>
          </w:rPr>
          <w:t>4.2 Aktualizace prostřednictvím aplikace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19</w:t>
        </w:r>
        <w:r w:rsidR="007C467B">
          <w:rPr>
            <w:noProof/>
          </w:rPr>
          <w:fldChar w:fldCharType="end"/>
        </w:r>
      </w:hyperlink>
    </w:p>
    <w:p w:rsidR="007C467B" w:rsidRDefault="001752BE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29889898" w:history="1">
        <w:r w:rsidR="007C467B" w:rsidRPr="00E22F7D">
          <w:rPr>
            <w:rStyle w:val="a7"/>
            <w:b/>
            <w:noProof/>
          </w:rPr>
          <w:t>Appendix 1 Oznámení o shodě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>20</w:t>
        </w:r>
        <w:r w:rsidR="007C467B">
          <w:rPr>
            <w:noProof/>
          </w:rPr>
          <w:fldChar w:fldCharType="end"/>
        </w:r>
      </w:hyperlink>
    </w:p>
    <w:p w:rsidR="00303623" w:rsidRDefault="00980BCA">
      <w:pPr>
        <w:sectPr w:rsidR="00303623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303623" w:rsidRDefault="00980BCA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0" w:name="_Toc129889856"/>
      <w:r>
        <w:rPr>
          <w:rFonts w:ascii="Myriad Pro" w:hAnsi="Myriad Pro"/>
          <w:b/>
          <w:sz w:val="44"/>
        </w:rPr>
        <w:lastRenderedPageBreak/>
        <w:t>1 Úvod k výrobku</w:t>
      </w:r>
      <w:bookmarkEnd w:id="30"/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1" w:name="_Toc129889857"/>
      <w:r>
        <w:rPr>
          <w:rFonts w:ascii="Myriad Pro" w:hAnsi="Myriad Pro"/>
          <w:b/>
          <w:sz w:val="36"/>
        </w:rPr>
        <w:t>1.1 Přehled</w:t>
      </w:r>
      <w:bookmarkEnd w:id="31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Monokulární termokamera pořizuje ostrý termální obraz s rychlou snímkovou frekvencí pro plynulé a dokonalé vidění běžících cílů a pohybujících se vozidel. Kamera je navržena tak, aby zvyšovala povědomí o situaci v kteroukoli denní dobu, a dokáže detekovat lidi, zvířata a předměty v úplné tmě, v mlze nebo za ostrého světla, čímž poskytuje profesionálům v oblasti vymáhání práva, lovcům a nadšencům do venkovních aktivit spolehlivé termální zobrazování v náročných podmínkách. Hojně se používá v přírodě při lovu, pozorování zvířat a dalších činnostech.</w:t>
      </w:r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2" w:name="_Toc129889858"/>
      <w:r>
        <w:rPr>
          <w:rFonts w:ascii="Myriad Pro" w:hAnsi="Myriad Pro"/>
          <w:b/>
          <w:sz w:val="36"/>
        </w:rPr>
        <w:t>1.2 Funkce</w:t>
      </w:r>
      <w:bookmarkEnd w:id="32"/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33" w:name="d41e12a1026"/>
      <w:bookmarkEnd w:id="33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Kolorování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Různé režimy kolorování zobrazují různé efekty.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Digitální zoom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Podporuje 1×, 2×, 4× a 8× digitální zoom. Počet se může v závislosti na zařízení lišit.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Profil vynulování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podporuje až více profilů vynulování a každý profil má více souřadnic, což zpřesňuje snímání.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Obraz v obraze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Cíl se zaměřovačem lze zvětšit v obrazu OSD, který nabízí bližší pohled na cíl s celou vizuální scénou.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Automatické nahrávání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snímač nárazu kamery detekuje náraz, automaticky nahraje video a zaznamená nádherný okamžik lovu.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Měření vzdálenosti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Označí horní a dolní část cíle a na obrazovce se automaticky zobrazí vzdálenost cíle od kamery.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Sledování horkých bodů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Zjistí a označí nejvyšší a nejnižší teplotu.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Síť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Podporuje připojení k síti prostřednictvím sítě Wi-Fi. Kameru můžete přidat prostřednictvím mobilní aplikace a realizovat funkce, jako je snímání, nahrávání a konfigurace parametrů.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Úložiště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Vestavěné úložiště (až 16 GB), podpora nahrávání a snímání.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Automatický pohotovostní režim a vypnutí</w:t>
      </w:r>
    </w:p>
    <w:p w:rsidR="00303623" w:rsidRDefault="00980BCA">
      <w:pPr>
        <w:adjustRightInd/>
        <w:spacing w:line="300" w:lineRule="auto"/>
        <w:ind w:lef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Podporuje nastavení času automatického pozastavení a vypnutí.</w:t>
      </w:r>
    </w:p>
    <w:p w:rsidR="00303623" w:rsidRDefault="00980BCA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4" w:name="_Toc129889859"/>
      <w:r>
        <w:rPr>
          <w:rFonts w:ascii="Myriad Pro" w:hAnsi="Myriad Pro"/>
          <w:b/>
          <w:sz w:val="44"/>
        </w:rPr>
        <w:lastRenderedPageBreak/>
        <w:t>2 Struktura</w:t>
      </w:r>
      <w:bookmarkEnd w:id="34"/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5" w:name="_Toc129889860"/>
      <w:r>
        <w:rPr>
          <w:rFonts w:ascii="Myriad Pro" w:hAnsi="Myriad Pro"/>
          <w:b/>
          <w:sz w:val="36"/>
        </w:rPr>
        <w:t>2.1 Obsah balení</w:t>
      </w:r>
      <w:bookmarkEnd w:id="35"/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6" w:name="d55e12a1026"/>
      <w:bookmarkEnd w:id="36"/>
      <w:r>
        <w:rPr>
          <w:rFonts w:ascii="Myriad Pro" w:hAnsi="Myriad Pro"/>
          <w:sz w:val="21"/>
        </w:rPr>
        <w:t>Table 2-1 Obsah balení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303623">
        <w:trPr>
          <w:cantSplit/>
          <w:trHeight w:val="40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Množství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Kamera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Kabel typu 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Dobíjecí baterie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Nabíječka baterie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Vodicí lišta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Stručná příručka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Informace o právních a regulačních předpisech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Záruční list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</w:tr>
    </w:tbl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7" w:name="_Toc129889861"/>
      <w:r>
        <w:rPr>
          <w:rFonts w:ascii="Myriad Pro" w:hAnsi="Myriad Pro"/>
          <w:b/>
          <w:sz w:val="36"/>
        </w:rPr>
        <w:t>2.2 Popis zařízení</w:t>
      </w:r>
      <w:bookmarkEnd w:id="37"/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8" w:name="d60e12a1026"/>
      <w:bookmarkEnd w:id="38"/>
      <w:r>
        <w:rPr>
          <w:rFonts w:ascii="Myriad Pro" w:hAnsi="Myriad Pro"/>
          <w:sz w:val="21"/>
        </w:rPr>
        <w:t>Figure 2-1 Popis tlačítek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39" w:name="d60e16a1026"/>
      <w:bookmarkEnd w:id="39"/>
      <w:r>
        <w:rPr>
          <w:noProof/>
        </w:rPr>
        <w:drawing>
          <wp:inline distT="0" distB="0" distL="0" distR="0">
            <wp:extent cx="4320000" cy="2937295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0" w:name="d60e19a1026"/>
      <w:bookmarkEnd w:id="40"/>
      <w:r>
        <w:rPr>
          <w:rFonts w:ascii="Myriad Pro" w:hAnsi="Myriad Pro"/>
          <w:sz w:val="21"/>
        </w:rPr>
        <w:t>Table 2-2 Popis tlačítek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303623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1" w:name="d60e59a1026"/>
            <w:bookmarkEnd w:id="4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povolíte režim spánku.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60e80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nahrávejte videa.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pořídíte snímky.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Nabídka/přiblížení/FFC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60e104a1026"/>
            <w:bookmarkEnd w:id="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přejdete do standardní nabídky.</w:t>
            </w:r>
          </w:p>
          <w:p w:rsidR="00303623" w:rsidRDefault="00980BC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do stručné nabídky.</w:t>
            </w:r>
          </w:p>
          <w:p w:rsidR="00303623" w:rsidRDefault="00980BC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Otáčejte tlačítkem pro digitální zoom.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provedete kalibraci plochého pole obrazu.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 + 2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Vypínač + tlačítko Záznam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Pseudo barvy vyberete současným stisknutím.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 + 3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Vypínač + tlačítko nabídky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Vynulování profilu vyberete současným stisknutím.</w:t>
            </w:r>
          </w:p>
        </w:tc>
      </w:tr>
    </w:tbl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4" w:name="d60e148a1026"/>
      <w:bookmarkEnd w:id="44"/>
      <w:r>
        <w:rPr>
          <w:rFonts w:ascii="Myriad Pro" w:hAnsi="Myriad Pro"/>
          <w:sz w:val="21"/>
        </w:rPr>
        <w:t>Figure 2-2 Popis komponent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45" w:name="d60e152a1026"/>
      <w:bookmarkEnd w:id="45"/>
      <w:r>
        <w:rPr>
          <w:noProof/>
        </w:rPr>
        <w:drawing>
          <wp:inline distT="0" distB="0" distL="0" distR="0">
            <wp:extent cx="4322445" cy="417703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6" w:name="d60e155a1026"/>
      <w:bookmarkEnd w:id="46"/>
      <w:r>
        <w:rPr>
          <w:rFonts w:ascii="Myriad Pro" w:hAnsi="Myriad Pro"/>
          <w:sz w:val="21"/>
        </w:rPr>
        <w:t>Table 2-3 Popis komponent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880"/>
        <w:gridCol w:w="2268"/>
        <w:gridCol w:w="5640"/>
      </w:tblGrid>
      <w:tr w:rsidR="00303623" w:rsidTr="006E60D9">
        <w:trPr>
          <w:cantSplit/>
          <w:trHeight w:val="40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Nepoužíváte-li kameru, zavřete kryt.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Nastavitelný objektiv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 nastavení zaostření pro jasný snímek ručně otáčejte objektivem.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Přihrádka na baterii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Místo pro uložení baterie.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Otočný knoflík pro nastavení dioptrií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Nastavte jej podle svého zraku.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Stínítko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Chrání oči před oslněním.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 C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7" w:name="d60e256a1026"/>
            <w:bookmarkEnd w:id="4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Pro nabíjení se připojí k datovému kabelu.</w:t>
            </w:r>
          </w:p>
          <w:p w:rsidR="00303623" w:rsidRDefault="00980BC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Připojení kamery ke smartfonu a prohlížení živého obrazu prostřednictvím aplikace.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Připojení kamery k počítači pro export souborů.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Indikátor nabíjení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8" w:name="d60e280a1026"/>
            <w:bookmarkEnd w:id="4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Střídavě blikající červená a zelená kontrolka: chyba nabíjení.</w:t>
            </w:r>
          </w:p>
          <w:p w:rsidR="00303623" w:rsidRDefault="00980BC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Svítí červená kontrolka: nabíjení.</w:t>
            </w:r>
          </w:p>
          <w:p w:rsidR="00303623" w:rsidRDefault="00980BC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Svítí zelená kontrolka: plně nabito.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není připojeno k datovému kabelu pro nabíjení.</w:t>
            </w:r>
          </w:p>
        </w:tc>
      </w:tr>
    </w:tbl>
    <w:p w:rsidR="00303623" w:rsidRDefault="00980BCA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49" w:name="_Toc129889862"/>
      <w:r>
        <w:rPr>
          <w:rFonts w:ascii="Myriad Pro" w:hAnsi="Myriad Pro"/>
          <w:b/>
          <w:sz w:val="44"/>
        </w:rPr>
        <w:lastRenderedPageBreak/>
        <w:t>3 Základní operace</w:t>
      </w:r>
      <w:bookmarkEnd w:id="49"/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0" w:name="_Toc129889863"/>
      <w:r>
        <w:rPr>
          <w:rFonts w:ascii="Myriad Pro" w:hAnsi="Myriad Pro"/>
          <w:b/>
          <w:sz w:val="36"/>
        </w:rPr>
        <w:t>3.1 Spuštění a vypnutí</w:t>
      </w:r>
      <w:bookmarkEnd w:id="50"/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1" w:name="_Toc129889864"/>
      <w:r>
        <w:rPr>
          <w:rFonts w:ascii="Myriad Pro" w:hAnsi="Myriad Pro"/>
          <w:b/>
          <w:sz w:val="32"/>
        </w:rPr>
        <w:t>3.1.1 Manuální spuštění a vypnutí</w:t>
      </w:r>
      <w:bookmarkEnd w:id="51"/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Stisknutím a podržením tlačítka </w:t>
      </w:r>
      <w:bookmarkStart w:id="52" w:name="d109e14a1026"/>
      <w:bookmarkEnd w:id="5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spustíte nebo vypnete kameru; dvojím stisknutím tlačítka </w:t>
      </w:r>
      <w:bookmarkStart w:id="53" w:name="d109e16a1026"/>
      <w:bookmarkEnd w:id="5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pozastavíte nebo probudíte kameru.</w:t>
      </w:r>
    </w:p>
    <w:p w:rsidR="00303623" w:rsidRDefault="005951C6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spuštění kamery sejměte ochranný kryt objektivu.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54" w:name="d109e22a1026"/>
      <w:bookmarkEnd w:id="5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vypnutá, stisknutím a podržením tlačítka </w:t>
      </w:r>
      <w:bookmarkStart w:id="55" w:name="d109e26a1026"/>
      <w:bookmarkEnd w:id="5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spustíte.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zapnutá, stisknutím a podržením tlačítka </w:t>
      </w:r>
      <w:bookmarkStart w:id="56" w:name="d109e31a1026"/>
      <w:bookmarkEnd w:id="5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vypnete.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zapnutá, dvojím stisknutím tlačítka </w:t>
      </w:r>
      <w:bookmarkStart w:id="57" w:name="d109e36a1026"/>
      <w:bookmarkEnd w:id="5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pozastavíte.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Když je kamera v režimu pozastavení, dvojím stisknutím tlačítka </w:t>
      </w:r>
      <w:bookmarkStart w:id="58" w:name="d109e41a1026"/>
      <w:bookmarkEnd w:id="5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ji probudíte.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59" w:name="_Toc129889865"/>
      <w:r>
        <w:rPr>
          <w:rFonts w:ascii="Myriad Pro" w:hAnsi="Myriad Pro"/>
          <w:b/>
          <w:sz w:val="32"/>
        </w:rPr>
        <w:t>3.1.2 Automatické vypnutí</w:t>
      </w:r>
      <w:bookmarkEnd w:id="59"/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60" w:name="d114e18a1026"/>
      <w:bookmarkEnd w:id="6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Ve standardní nabídce stiskněte otočte </w:t>
      </w:r>
      <w:bookmarkStart w:id="61" w:name="d114e26a1026"/>
      <w:bookmarkEnd w:id="6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62" w:name="d114e28a1026"/>
      <w:bookmarkEnd w:id="6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63" w:name="d114e36a1026"/>
      <w:bookmarkEnd w:id="6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64" w:name="d114e47a1026"/>
      <w:bookmarkEnd w:id="6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Automatické vypnutí</w:t>
      </w:r>
      <w:r>
        <w:rPr>
          <w:rFonts w:ascii="Myriad Pro" w:hAnsi="Myriad Pro"/>
          <w:sz w:val="21"/>
        </w:rPr>
        <w:t xml:space="preserve"> (Auto Shutdown).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65" w:name="d114e58a1026"/>
      <w:bookmarkEnd w:id="6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poté otáčením </w:t>
      </w:r>
      <w:bookmarkStart w:id="66" w:name="d114e60a1026"/>
      <w:bookmarkEnd w:id="6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čas automatického vypnutí.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67" w:name="d114e65a1026"/>
      <w:bookmarkEnd w:id="6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Zákaz automatického vypnutí.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30 min, 60 min: Nedojde-li v nastaveném čase k žádné operaci, kamera se automaticky vypne.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68" w:name="d114e81a1026"/>
      <w:bookmarkEnd w:id="6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9" w:name="_Toc129889866"/>
      <w:r>
        <w:rPr>
          <w:rFonts w:ascii="Myriad Pro" w:hAnsi="Myriad Pro"/>
          <w:b/>
          <w:sz w:val="36"/>
        </w:rPr>
        <w:t>3.2 Konfigurace kamery</w:t>
      </w:r>
      <w:bookmarkEnd w:id="69"/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0" w:name="_Toc129889867"/>
      <w:r>
        <w:rPr>
          <w:rFonts w:ascii="Myriad Pro" w:hAnsi="Myriad Pro"/>
          <w:b/>
          <w:sz w:val="32"/>
        </w:rPr>
        <w:t>3.2.1 Popis nabídky</w:t>
      </w:r>
      <w:bookmarkEnd w:id="70"/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je kamera zapnutá, stisknutím a podržením tlačítka </w:t>
      </w:r>
      <w:bookmarkStart w:id="71" w:name="d173e14a1026"/>
      <w:bookmarkEnd w:id="7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 Funkce všech tlačítek jsou následující.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72" w:name="d173e17a1026"/>
      <w:bookmarkEnd w:id="7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73" w:name="d173e21a1026"/>
      <w:bookmarkEnd w:id="7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posuňte kurzor nahoru nebo dolů.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74" w:name="d173e26a1026"/>
      <w:bookmarkEnd w:id="7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potvrdíte volbu.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75" w:name="d173e31a1026"/>
      <w:bookmarkEnd w:id="7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ukončíte nabídku.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6" w:name="_Toc129889868"/>
      <w:r>
        <w:rPr>
          <w:rFonts w:ascii="Myriad Pro" w:hAnsi="Myriad Pro"/>
          <w:b/>
          <w:sz w:val="32"/>
        </w:rPr>
        <w:lastRenderedPageBreak/>
        <w:t>3.2.2 Úprava obrazu</w:t>
      </w:r>
      <w:bookmarkEnd w:id="76"/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77" w:name="_Toc129889869"/>
      <w:r>
        <w:rPr>
          <w:rFonts w:ascii="Myriad Pro" w:hAnsi="Myriad Pro"/>
          <w:b/>
          <w:sz w:val="28"/>
        </w:rPr>
        <w:t>3.2.2.1 Nastavení dioptrií</w:t>
      </w:r>
      <w:bookmarkEnd w:id="77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Chcete-li získat jasný obraz, otočte okulárem tak, aby vyhovoval vašemu zraku.</w:t>
      </w:r>
    </w:p>
    <w:p w:rsidR="00303623" w:rsidRDefault="005951C6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Při prvním použití nastavte dioptrie ještě před konfigurací funkcí.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Namiřte objektiv na cíl a přiblížte oči ke stínítku.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podle svého zraku okulár ve směru nebo proti směru hodinových ručiček.</w:t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8" w:name="d253e36a1026"/>
      <w:bookmarkEnd w:id="78"/>
      <w:r>
        <w:rPr>
          <w:rFonts w:ascii="Myriad Pro" w:hAnsi="Myriad Pro"/>
          <w:sz w:val="21"/>
        </w:rPr>
        <w:t>Figure 3-1 Nastavení dioptrií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79" w:name="d253e40a1026"/>
      <w:bookmarkEnd w:id="79"/>
      <w:r>
        <w:rPr>
          <w:noProof/>
        </w:rPr>
        <w:drawing>
          <wp:inline distT="0" distB="0" distL="0" distR="0">
            <wp:extent cx="1440815" cy="116395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80" w:name="_Toc129889870"/>
      <w:r>
        <w:rPr>
          <w:rFonts w:ascii="Myriad Pro" w:hAnsi="Myriad Pro"/>
          <w:b/>
          <w:sz w:val="28"/>
        </w:rPr>
        <w:t>3.2.2.2 Úprava zaostření</w:t>
      </w:r>
      <w:bookmarkEnd w:id="80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nastavení zaostření pro jasný snímek ručně otáčejte objektivem.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Zaměřte termální objektiv na cíl.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zaostřovací kolečko ve směru nebo proti směru hodinových ručiček, dokud nebude obraz jasný.</w:t>
      </w:r>
    </w:p>
    <w:p w:rsidR="00303623" w:rsidRDefault="005951C6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Během nastavování se nedotýkejte objektivu, aby nedošlo k rozmazání, jinak by to mohlo ovlivnit kvalitu obrazu.</w:t>
      </w:r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81" w:name="_Toc129889871"/>
      <w:r>
        <w:rPr>
          <w:rFonts w:ascii="Myriad Pro" w:hAnsi="Myriad Pro"/>
          <w:b/>
          <w:sz w:val="28"/>
        </w:rPr>
        <w:t>3.2.2.3 Nastavení kolorování</w:t>
      </w:r>
      <w:bookmarkEnd w:id="81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Vyberte kolorování, které přidá barvu do termálního snímku a k označení teploty použije barvu.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82" w:name="d263e21a1026"/>
      <w:bookmarkEnd w:id="8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83" w:name="d263e29a1026"/>
      <w:bookmarkEnd w:id="8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84" w:name="d263e31a1026"/>
      <w:bookmarkEnd w:id="8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24460" cy="13144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85" w:name="d263e39a1026"/>
      <w:bookmarkEnd w:id="8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Kolorování</w:t>
      </w:r>
      <w:r>
        <w:rPr>
          <w:rFonts w:ascii="Myriad Pro" w:hAnsi="Myriad Pro"/>
          <w:sz w:val="21"/>
        </w:rPr>
        <w:t xml:space="preserve"> (Colorization).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tlačítka </w:t>
      </w:r>
      <w:bookmarkStart w:id="86" w:name="d263e52a1026"/>
      <w:bookmarkEnd w:id="8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kolorování.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87" w:name="d263e57a1026"/>
      <w:bookmarkEnd w:id="8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Bílá horká: Objekty s vysokou teplotou jsou bílé. Čím vyšší teplota, tím jasnější barva.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Sépiová: Objekty s vysokou teplotou jsou jantarové. Čím vyšší teplota, tím jasnější barva.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Zelená horká: Objekty s vysokou teplotou jsou zelené. Čím vyšší teplota, tím jasnější barva.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Alarm: Objekty s vysokou teplotou jsou červené. Objekty mohou vyniknout.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Železně červená: Objekty s vysokou teplotou jsou červené. Čím vyšší teplota, tím jasnější barva.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Černá horká: Objekty s vysokou teplotou jsou černé. Čím vyšší teplota, tím tmavší barva.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88" w:name="d263e85a1026"/>
      <w:bookmarkEnd w:id="8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89" w:name="d263e90a1026"/>
      <w:bookmarkEnd w:id="89"/>
      <w:r>
        <w:rPr>
          <w:rFonts w:ascii="Myriad Pro" w:hAnsi="Myriad Pro"/>
          <w:sz w:val="21"/>
        </w:rPr>
        <w:lastRenderedPageBreak/>
        <w:t>Figure 3-2 Bílá horká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90" w:name="d263e94a1026"/>
      <w:bookmarkEnd w:id="90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1" w:name="d263e99a1026"/>
      <w:bookmarkEnd w:id="91"/>
      <w:r>
        <w:rPr>
          <w:rFonts w:ascii="Myriad Pro" w:hAnsi="Myriad Pro"/>
          <w:sz w:val="21"/>
        </w:rPr>
        <w:t>Figure 3-3 Sépiová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92" w:name="d263e103a1026"/>
      <w:bookmarkEnd w:id="92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3" w:name="d263e108a1026"/>
      <w:bookmarkEnd w:id="93"/>
      <w:r>
        <w:rPr>
          <w:rFonts w:ascii="Myriad Pro" w:hAnsi="Myriad Pro"/>
          <w:sz w:val="21"/>
        </w:rPr>
        <w:t>Figure 3-4 Zelená horká</w:t>
      </w:r>
    </w:p>
    <w:p w:rsidR="00303623" w:rsidRDefault="005951C6" w:rsidP="007C467B">
      <w:pPr>
        <w:adjustRightInd/>
        <w:spacing w:after="60"/>
        <w:ind w:left="1259" w:hanging="420"/>
        <w:jc w:val="center"/>
      </w:pPr>
      <w:bookmarkStart w:id="94" w:name="d263e112a1026"/>
      <w:bookmarkEnd w:id="94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5" w:name="d263e117a1026"/>
      <w:bookmarkEnd w:id="95"/>
      <w:r>
        <w:rPr>
          <w:rFonts w:ascii="Myriad Pro" w:hAnsi="Myriad Pro"/>
          <w:sz w:val="21"/>
        </w:rPr>
        <w:lastRenderedPageBreak/>
        <w:t>Figure 3-5 Alarm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96" w:name="d263e121a1026"/>
      <w:bookmarkEnd w:id="96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7" w:name="d263e127a1026"/>
      <w:bookmarkEnd w:id="97"/>
      <w:r>
        <w:rPr>
          <w:rFonts w:ascii="Myriad Pro" w:hAnsi="Myriad Pro"/>
          <w:sz w:val="21"/>
        </w:rPr>
        <w:t>Figure 3-6 Železně červená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98" w:name="d263e131a1026"/>
      <w:bookmarkEnd w:id="98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99" w:name="d263e136a1026"/>
      <w:bookmarkEnd w:id="99"/>
      <w:r>
        <w:rPr>
          <w:rFonts w:ascii="Myriad Pro" w:hAnsi="Myriad Pro"/>
          <w:sz w:val="21"/>
        </w:rPr>
        <w:t>Figure 3-7 Černá horká</w:t>
      </w:r>
    </w:p>
    <w:p w:rsidR="00303623" w:rsidRDefault="005951C6" w:rsidP="007C467B">
      <w:pPr>
        <w:adjustRightInd/>
        <w:spacing w:after="60"/>
        <w:ind w:left="1259" w:hanging="420"/>
        <w:jc w:val="center"/>
      </w:pPr>
      <w:bookmarkStart w:id="100" w:name="d263e140a1026"/>
      <w:bookmarkEnd w:id="100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01" w:name="_Toc129889872"/>
      <w:r>
        <w:rPr>
          <w:rFonts w:ascii="Myriad Pro" w:hAnsi="Myriad Pro"/>
          <w:b/>
          <w:sz w:val="28"/>
        </w:rPr>
        <w:lastRenderedPageBreak/>
        <w:t>3.2.2.4 Nastavení digitálního zoomu</w:t>
      </w:r>
      <w:bookmarkEnd w:id="101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Digitální zoom pomáhá přiblížit obraz.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obrazovce prohlížení otočte </w:t>
      </w:r>
      <w:bookmarkStart w:id="102" w:name="d268e17a1026"/>
      <w:bookmarkEnd w:id="10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digitální zoom a obraz se změní.</w:t>
      </w:r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03" w:name="_Toc129889873"/>
      <w:r>
        <w:rPr>
          <w:rFonts w:ascii="Myriad Pro" w:hAnsi="Myriad Pro"/>
          <w:b/>
          <w:sz w:val="28"/>
        </w:rPr>
        <w:t>3.2.2.5 Nastavení osvětlení</w:t>
      </w:r>
      <w:bookmarkEnd w:id="103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Můžete nastavit jas obrazu (úroveň 1 (level 1), úroveň 2 (level 2), úroveň 3 (level 3), úroveň 4 (level 4) a úroveň 5 (level 5)).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04" w:name="d273e30a1026"/>
      <w:bookmarkEnd w:id="10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05" w:name="d273e36a1026"/>
      <w:bookmarkEnd w:id="10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06" w:name="d273e44a1026"/>
      <w:bookmarkEnd w:id="10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107" w:name="d273e46a1026"/>
      <w:bookmarkEnd w:id="10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08" w:name="d273e54a1026"/>
      <w:bookmarkEnd w:id="10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Osvětlení</w:t>
      </w:r>
      <w:r>
        <w:rPr>
          <w:rFonts w:ascii="Myriad Pro" w:hAnsi="Myriad Pro"/>
          <w:sz w:val="21"/>
        </w:rPr>
        <w:t xml:space="preserve"> (Light).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109" w:name="d273e65a1026"/>
      <w:bookmarkEnd w:id="10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úroveň. Čím vyšší je úroveň, tím jasnější je obraz.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10" w:name="d273e73a1026"/>
      <w:bookmarkEnd w:id="11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11" w:name="d273e82a1026"/>
      <w:bookmarkEnd w:id="11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úroveň.</w:t>
      </w:r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12" w:name="_Toc129889874"/>
      <w:r>
        <w:rPr>
          <w:rFonts w:ascii="Myriad Pro" w:hAnsi="Myriad Pro"/>
          <w:b/>
          <w:sz w:val="28"/>
        </w:rPr>
        <w:t>3.2.2.6 Nastavení kontrastu</w:t>
      </w:r>
      <w:bookmarkEnd w:id="112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Můžete nastavit kontrast obrazu (úroveň 1 (level 1) úroveň 2 (level 2) úroveň 3 (level 3) úroveň 4 (level 4) a úroveň 5 (level 5)).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13" w:name="d278e30a1026"/>
      <w:bookmarkEnd w:id="113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14" w:name="d278e36a1026"/>
      <w:bookmarkEnd w:id="11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15" w:name="d278e44a1026"/>
      <w:bookmarkEnd w:id="11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116" w:name="d278e46a1026"/>
      <w:bookmarkEnd w:id="11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17" w:name="d278e54a1026"/>
      <w:bookmarkEnd w:id="11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Kontrast</w:t>
      </w:r>
      <w:r>
        <w:rPr>
          <w:rFonts w:ascii="Myriad Pro" w:hAnsi="Myriad Pro"/>
          <w:sz w:val="21"/>
        </w:rPr>
        <w:t xml:space="preserve"> (Contrast).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118" w:name="d278e65a1026"/>
      <w:bookmarkEnd w:id="11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úroveň. Čím vyšší je úroveň, tím větší je kontrast mezi světlými a tmavými oblastmi.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19" w:name="d278e73a1026"/>
      <w:bookmarkEnd w:id="11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0" w:name="_Toc129889875"/>
      <w:r>
        <w:rPr>
          <w:rFonts w:ascii="Myriad Pro" w:hAnsi="Myriad Pro"/>
          <w:b/>
          <w:sz w:val="32"/>
        </w:rPr>
        <w:t>3.2.3 Nastavení režimu scény</w:t>
      </w:r>
      <w:bookmarkEnd w:id="120"/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21" w:name="d183e12a1026"/>
      <w:bookmarkEnd w:id="12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22" w:name="d183e18a1026"/>
      <w:bookmarkEnd w:id="12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23" w:name="d183e26a1026"/>
      <w:bookmarkEnd w:id="12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</w:t>
      </w:r>
      <w:bookmarkStart w:id="124" w:name="d183e28a1026"/>
      <w:bookmarkEnd w:id="12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25" w:name="d183e36a1026"/>
      <w:bookmarkEnd w:id="12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Režim scény</w:t>
      </w:r>
      <w:r>
        <w:rPr>
          <w:rFonts w:ascii="Myriad Pro" w:hAnsi="Myriad Pro"/>
          <w:sz w:val="21"/>
        </w:rPr>
        <w:t xml:space="preserve"> (Scene Mode).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126" w:name="d183e47a1026"/>
      <w:bookmarkEnd w:id="12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režim scény z možností </w:t>
      </w:r>
      <w:r>
        <w:rPr>
          <w:rFonts w:ascii="Myriad Pro" w:hAnsi="Myriad Pro"/>
          <w:b/>
          <w:sz w:val="21"/>
        </w:rPr>
        <w:t>Standardní</w:t>
      </w:r>
      <w:r>
        <w:rPr>
          <w:rFonts w:ascii="Myriad Pro" w:hAnsi="Myriad Pro"/>
          <w:sz w:val="21"/>
        </w:rPr>
        <w:t xml:space="preserve"> (Standard) a </w:t>
      </w:r>
      <w:r>
        <w:rPr>
          <w:rFonts w:ascii="Myriad Pro" w:hAnsi="Myriad Pro"/>
          <w:b/>
          <w:sz w:val="21"/>
        </w:rPr>
        <w:t>Les</w:t>
      </w:r>
      <w:r>
        <w:rPr>
          <w:rFonts w:ascii="Myriad Pro" w:hAnsi="Myriad Pro"/>
          <w:sz w:val="21"/>
        </w:rPr>
        <w:t xml:space="preserve"> (Forest).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27" w:name="d183e58a1026"/>
      <w:bookmarkEnd w:id="12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Standardní: Slouží k dennímu pozorování.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Les: Zvýrazní cíle s vysokou teplotou, což usnadňuje jejich nalezení.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28" w:name="d183e73a1026"/>
      <w:bookmarkEnd w:id="12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29" w:name="d188e7a1026"/>
      <w:bookmarkStart w:id="130" w:name="_Toc129889876"/>
      <w:bookmarkEnd w:id="129"/>
      <w:r>
        <w:rPr>
          <w:rFonts w:ascii="Myriad Pro" w:hAnsi="Myriad Pro"/>
          <w:b/>
          <w:sz w:val="32"/>
        </w:rPr>
        <w:t>3.2.4 Nastavení profilu vynulování</w:t>
      </w:r>
      <w:bookmarkEnd w:id="130"/>
    </w:p>
    <w:p w:rsidR="00303623" w:rsidRDefault="00980BCA">
      <w:pPr>
        <w:keepNext/>
        <w:spacing w:before="120" w:after="60"/>
        <w:rPr>
          <w:rFonts w:ascii="Myriad Pro" w:hAnsi="Myriad Pro"/>
          <w:sz w:val="28"/>
        </w:rPr>
      </w:pPr>
      <w:bookmarkStart w:id="131" w:name="d188e12a1026"/>
      <w:bookmarkEnd w:id="131"/>
      <w:r>
        <w:rPr>
          <w:rFonts w:ascii="Myriad Pro" w:hAnsi="Myriad Pro"/>
          <w:sz w:val="28"/>
        </w:rPr>
        <w:t>Prerequisites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profilu vynulování se ujistěte, že jste v části </w:t>
      </w:r>
      <w:r>
        <w:rPr>
          <w:rFonts w:ascii="Myriad Pro" w:hAnsi="Myriad Pro"/>
          <w:b/>
          <w:sz w:val="21"/>
        </w:rPr>
        <w:t>Vynulování</w:t>
      </w:r>
      <w:r>
        <w:rPr>
          <w:rFonts w:ascii="Myriad Pro" w:hAnsi="Myriad Pro"/>
          <w:sz w:val="21"/>
        </w:rPr>
        <w:t xml:space="preserve"> (Zeroing) nakonfigurovali vynulování. Informace naleznete v </w:t>
      </w:r>
      <w:hyperlink w:anchor="d193e7a1026" w:history="1">
        <w:r>
          <w:rPr>
            <w:rFonts w:ascii="Myriad Pro" w:hAnsi="Myriad Pro"/>
            <w:sz w:val="21"/>
          </w:rPr>
          <w:t>"3.2.5 Nastavení vynulování"</w:t>
        </w:r>
      </w:hyperlink>
      <w:r>
        <w:rPr>
          <w:rFonts w:ascii="Myriad Pro" w:hAnsi="Myriad Pro"/>
          <w:sz w:val="21"/>
        </w:rPr>
        <w:t>.</w:t>
      </w:r>
    </w:p>
    <w:p w:rsidR="00303623" w:rsidRDefault="00980BCA"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>Procedure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32" w:name="d188e26a1026"/>
      <w:bookmarkEnd w:id="13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33" w:name="d188e34a1026"/>
      <w:bookmarkEnd w:id="13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134" w:name="d188e36a1026"/>
      <w:bookmarkEnd w:id="13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lastRenderedPageBreak/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35" w:name="d188e44a1026"/>
      <w:bookmarkEnd w:id="13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Profil vynulování</w:t>
      </w:r>
      <w:r>
        <w:rPr>
          <w:rFonts w:ascii="Myriad Pro" w:hAnsi="Myriad Pro"/>
          <w:sz w:val="21"/>
        </w:rPr>
        <w:t xml:space="preserve"> (Zeroing Profile).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136" w:name="d188e55a1026"/>
      <w:bookmarkEnd w:id="13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požadovaný profil vynulování.</w:t>
      </w:r>
    </w:p>
    <w:p w:rsidR="00303623" w:rsidRDefault="005951C6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až 6 profilů vynulování.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37" w:name="d188e69a1026"/>
      <w:bookmarkEnd w:id="13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38" w:name="d193e7a1026"/>
      <w:bookmarkStart w:id="139" w:name="_Toc129889877"/>
      <w:bookmarkEnd w:id="138"/>
      <w:r>
        <w:rPr>
          <w:rFonts w:ascii="Myriad Pro" w:hAnsi="Myriad Pro"/>
          <w:b/>
          <w:sz w:val="32"/>
        </w:rPr>
        <w:t>3.2.5 Nastavení vynulování</w:t>
      </w:r>
      <w:bookmarkEnd w:id="139"/>
    </w:p>
    <w:p w:rsidR="00303623" w:rsidRDefault="00980BCA">
      <w:pPr>
        <w:keepNext/>
        <w:spacing w:before="120" w:after="60"/>
        <w:rPr>
          <w:rFonts w:ascii="Myriad Pro" w:hAnsi="Myriad Pro"/>
          <w:sz w:val="28"/>
        </w:rPr>
      </w:pPr>
      <w:bookmarkStart w:id="140" w:name="d193e12a1026"/>
      <w:bookmarkEnd w:id="140"/>
      <w:r>
        <w:rPr>
          <w:rFonts w:ascii="Myriad Pro" w:hAnsi="Myriad Pro"/>
          <w:sz w:val="28"/>
        </w:rPr>
        <w:t>Prerequisites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vynulování se ujistěte, že jste v části </w:t>
      </w:r>
      <w:r>
        <w:rPr>
          <w:rFonts w:ascii="Myriad Pro" w:hAnsi="Myriad Pro"/>
          <w:b/>
          <w:sz w:val="21"/>
        </w:rPr>
        <w:t>Profil vynulování</w:t>
      </w:r>
      <w:r>
        <w:rPr>
          <w:rFonts w:ascii="Myriad Pro" w:hAnsi="Myriad Pro"/>
          <w:sz w:val="21"/>
        </w:rPr>
        <w:t xml:space="preserve"> (Zeroing Profile) vybrali skupinu vynulování. Informace naleznete v </w:t>
      </w:r>
      <w:hyperlink w:anchor="d188e7a1026" w:history="1">
        <w:r>
          <w:rPr>
            <w:rFonts w:ascii="Myriad Pro" w:hAnsi="Myriad Pro"/>
            <w:sz w:val="21"/>
          </w:rPr>
          <w:t>"3.2.4 Nastavení profilu vynulování"</w:t>
        </w:r>
      </w:hyperlink>
      <w:r>
        <w:rPr>
          <w:rFonts w:ascii="Myriad Pro" w:hAnsi="Myriad Pro"/>
          <w:sz w:val="21"/>
        </w:rPr>
        <w:t>.</w:t>
      </w:r>
    </w:p>
    <w:p w:rsidR="00303623" w:rsidRDefault="00980BCA">
      <w:pPr>
        <w:keepNext/>
        <w:spacing w:before="120" w:after="60"/>
        <w:rPr>
          <w:rFonts w:ascii="Myriad Pro" w:hAnsi="Myriad Pro"/>
          <w:sz w:val="28"/>
        </w:rPr>
      </w:pPr>
      <w:bookmarkStart w:id="141" w:name="d193e20a1026"/>
      <w:bookmarkEnd w:id="141"/>
      <w:r>
        <w:rPr>
          <w:rFonts w:ascii="Myriad Pro" w:hAnsi="Myriad Pro"/>
          <w:sz w:val="28"/>
        </w:rPr>
        <w:t>Procedure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42" w:name="d193e26a1026"/>
      <w:bookmarkEnd w:id="14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43" w:name="d193e34a1026"/>
      <w:bookmarkEnd w:id="14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144" w:name="d193e36a1026"/>
      <w:bookmarkEnd w:id="14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45" w:name="d193e44a1026"/>
      <w:bookmarkEnd w:id="14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Vynulování</w:t>
      </w:r>
      <w:r>
        <w:rPr>
          <w:rFonts w:ascii="Myriad Pro" w:hAnsi="Myriad Pro"/>
          <w:sz w:val="21"/>
        </w:rPr>
        <w:t xml:space="preserve"> (Zeroing).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146" w:name="d193e55a1026"/>
      <w:bookmarkEnd w:id="14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parametry, které chcete konfigurovat.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47" w:name="d193e60a1026"/>
      <w:bookmarkEnd w:id="14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Číslo zaměřovače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48" w:name="d193e64a1026"/>
      <w:bookmarkEnd w:id="148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tlačítko </w:t>
      </w:r>
      <w:bookmarkStart w:id="149" w:name="d193e68a1026"/>
      <w:bookmarkEnd w:id="14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150" w:name="d193e73a1026"/>
      <w:bookmarkEnd w:id="15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číslo zaměřovače.</w:t>
      </w:r>
    </w:p>
    <w:p w:rsidR="00303623" w:rsidRDefault="005951C6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Můžete nastavit maximálně 5 čísel.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151" w:name="d193e80a1026"/>
      <w:bookmarkEnd w:id="15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Typ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52" w:name="d193e86a1026"/>
      <w:bookmarkEnd w:id="152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tlačítko </w:t>
      </w:r>
      <w:bookmarkStart w:id="153" w:name="d193e90a1026"/>
      <w:bookmarkEnd w:id="15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154" w:name="d193e95a1026"/>
      <w:bookmarkEnd w:id="15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typ zaměřovače.</w:t>
      </w:r>
    </w:p>
    <w:p w:rsidR="00303623" w:rsidRDefault="005951C6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11 zaměřovačů.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155" w:name="d193e102a1026"/>
      <w:bookmarkEnd w:id="15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Barva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56" w:name="d193e108a1026"/>
      <w:bookmarkEnd w:id="156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tlačítko </w:t>
      </w:r>
      <w:bookmarkStart w:id="157" w:name="d193e112a1026"/>
      <w:bookmarkEnd w:id="15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158" w:name="d193e117a1026"/>
      <w:bookmarkEnd w:id="15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barvu zaměřovače z možností </w:t>
      </w:r>
      <w:r>
        <w:rPr>
          <w:rFonts w:ascii="Myriad Pro" w:hAnsi="Myriad Pro"/>
          <w:b/>
          <w:sz w:val="21"/>
        </w:rPr>
        <w:t>Bílá</w:t>
      </w:r>
      <w:r>
        <w:rPr>
          <w:rFonts w:ascii="Myriad Pro" w:hAnsi="Myriad Pro"/>
          <w:sz w:val="21"/>
        </w:rPr>
        <w:t xml:space="preserve"> (White), </w:t>
      </w:r>
      <w:r>
        <w:rPr>
          <w:rFonts w:ascii="Myriad Pro" w:hAnsi="Myriad Pro"/>
          <w:b/>
          <w:sz w:val="21"/>
        </w:rPr>
        <w:t>Červená</w:t>
      </w:r>
      <w:r>
        <w:rPr>
          <w:rFonts w:ascii="Myriad Pro" w:hAnsi="Myriad Pro"/>
          <w:sz w:val="21"/>
        </w:rPr>
        <w:t xml:space="preserve"> (Red), </w:t>
      </w:r>
      <w:r>
        <w:rPr>
          <w:rFonts w:ascii="Myriad Pro" w:hAnsi="Myriad Pro"/>
          <w:b/>
          <w:sz w:val="21"/>
        </w:rPr>
        <w:t>Zelená</w:t>
      </w:r>
      <w:r>
        <w:rPr>
          <w:rFonts w:ascii="Myriad Pro" w:hAnsi="Myriad Pro"/>
          <w:sz w:val="21"/>
        </w:rPr>
        <w:t xml:space="preserve"> (Green).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159" w:name="d193e131a1026"/>
      <w:bookmarkEnd w:id="15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Vzdálenost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60" w:name="d193e137a1026"/>
      <w:bookmarkEnd w:id="160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Stiskněte tlačítko </w:t>
      </w:r>
      <w:bookmarkStart w:id="161" w:name="d193e141a1026"/>
      <w:bookmarkEnd w:id="16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162" w:name="d193e146a1026"/>
      <w:bookmarkEnd w:id="16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vzdálenost mezi cílem a kamerou.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163" w:name="d193e151a1026"/>
      <w:bookmarkEnd w:id="16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 a přejděte na obrazovku konfigurace zaměřovače.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Upravte zaměřovač.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64" w:name="d193e163a1026"/>
      <w:bookmarkEnd w:id="164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 xml:space="preserve">Když je kurzor na hodnotě vzdálenosti, stiskněte tlačítko </w:t>
      </w:r>
      <w:bookmarkStart w:id="165" w:name="d193e169a1026"/>
      <w:bookmarkEnd w:id="16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nastavení vzdálenosti.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  <w:t xml:space="preserve">Výběrem </w:t>
      </w:r>
      <w:bookmarkStart w:id="166" w:name="d193e177a1026"/>
      <w:bookmarkEnd w:id="16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24460" cy="13144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stisknutím tlačítka </w:t>
      </w:r>
      <w:bookmarkStart w:id="167" w:name="d193e179a1026"/>
      <w:bookmarkEnd w:id="16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zmrazíte obraz.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 xml:space="preserve">Výběrem </w:t>
      </w:r>
      <w:bookmarkStart w:id="168" w:name="d193e187a1026"/>
      <w:bookmarkEnd w:id="16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24460" cy="13144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stisknutím tlačítka </w:t>
      </w:r>
      <w:bookmarkStart w:id="169" w:name="d193e189a1026"/>
      <w:bookmarkEnd w:id="16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osu X a osu 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4) </w:t>
      </w:r>
      <w:r>
        <w:rPr>
          <w:rFonts w:ascii="Myriad Pro" w:hAnsi="Myriad Pro"/>
          <w:sz w:val="21"/>
        </w:rPr>
        <w:tab/>
        <w:t xml:space="preserve">Otáčením </w:t>
      </w:r>
      <w:bookmarkStart w:id="170" w:name="d193e197a1026"/>
      <w:bookmarkEnd w:id="17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upravte polohu zaměřovače.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5) </w:t>
      </w:r>
      <w:r>
        <w:rPr>
          <w:rFonts w:ascii="Myriad Pro" w:hAnsi="Myriad Pro"/>
          <w:sz w:val="21"/>
        </w:rPr>
        <w:tab/>
        <w:t xml:space="preserve">Výběrem </w:t>
      </w:r>
      <w:bookmarkStart w:id="171" w:name="d193e205a1026"/>
      <w:bookmarkEnd w:id="17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72" w:name="d193e212a1026"/>
      <w:bookmarkEnd w:id="172"/>
      <w:r>
        <w:rPr>
          <w:rFonts w:ascii="Myriad Pro" w:hAnsi="Myriad Pro"/>
          <w:sz w:val="21"/>
        </w:rPr>
        <w:t>Figure 3-8 Úprava zaměřovače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173" w:name="d193e216a1026"/>
      <w:bookmarkEnd w:id="173"/>
      <w:r>
        <w:rPr>
          <w:noProof/>
        </w:rPr>
        <w:drawing>
          <wp:inline distT="0" distB="0" distL="0" distR="0">
            <wp:extent cx="4320000" cy="3239728"/>
            <wp:effectExtent l="0" t="0" r="4445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74" w:name="_Toc129889878"/>
      <w:r>
        <w:rPr>
          <w:rFonts w:ascii="Myriad Pro" w:hAnsi="Myriad Pro"/>
          <w:b/>
          <w:sz w:val="32"/>
        </w:rPr>
        <w:t>3.2.6 Nastavení PIP</w:t>
      </w:r>
      <w:bookmarkEnd w:id="174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funkce obraz v obraze lze se zaměřovačem zvětšit cíl v obrazu OSD, který nabízí bližší pohled na cíl s celou vizuální scénou.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75" w:name="d198e15a1026"/>
      <w:bookmarkEnd w:id="17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76" w:name="d198e21a1026"/>
      <w:bookmarkEnd w:id="17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77" w:name="d198e29a1026"/>
      <w:bookmarkEnd w:id="17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178" w:name="d198e31a1026"/>
      <w:bookmarkEnd w:id="17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79" w:name="d198e39a1026"/>
      <w:bookmarkEnd w:id="17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Obraz v obraze</w:t>
      </w:r>
      <w:r>
        <w:rPr>
          <w:rFonts w:ascii="Myriad Pro" w:hAnsi="Myriad Pro"/>
          <w:sz w:val="21"/>
        </w:rPr>
        <w:t xml:space="preserve"> (PIP).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180" w:name="d198e50a1026"/>
      <w:bookmarkEnd w:id="18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</w:t>
      </w:r>
      <w:r>
        <w:rPr>
          <w:rFonts w:ascii="Myriad Pro" w:hAnsi="Myriad Pro"/>
          <w:b/>
          <w:sz w:val="21"/>
        </w:rPr>
        <w:t>Zap.</w:t>
      </w:r>
      <w:r>
        <w:rPr>
          <w:rFonts w:ascii="Myriad Pro" w:hAnsi="Myriad Pro"/>
          <w:sz w:val="21"/>
        </w:rPr>
        <w:t xml:space="preserve"> (On) a </w:t>
      </w:r>
      <w:r>
        <w:rPr>
          <w:rFonts w:ascii="Myriad Pro" w:hAnsi="Myriad Pro"/>
          <w:b/>
          <w:sz w:val="21"/>
        </w:rPr>
        <w:t>Vyp.</w:t>
      </w:r>
      <w:r>
        <w:rPr>
          <w:rFonts w:ascii="Myriad Pro" w:hAnsi="Myriad Pro"/>
          <w:sz w:val="21"/>
        </w:rPr>
        <w:t xml:space="preserve"> (Off).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81" w:name="d198e61a1026"/>
      <w:bookmarkEnd w:id="18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Na obrazovce se zobrazí obraz OSD a cíl se lze zaměřovačem v obraze OSD zvětšit.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Zakázaní obrazu v obraze.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82" w:name="d198e76a1026"/>
      <w:bookmarkEnd w:id="18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83" w:name="_Toc129889879"/>
      <w:r>
        <w:rPr>
          <w:rFonts w:ascii="Myriad Pro" w:hAnsi="Myriad Pro"/>
          <w:b/>
          <w:sz w:val="32"/>
        </w:rPr>
        <w:t>3.2.7 Nastavení režimu měření vzdálenosti</w:t>
      </w:r>
      <w:bookmarkEnd w:id="183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měření vzdálenosti může kamera měřit vzdálenost k cílům.</w:t>
      </w:r>
    </w:p>
    <w:p w:rsidR="00303623" w:rsidRDefault="005951C6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84" w:name="d203e27a1026"/>
      <w:bookmarkEnd w:id="18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85" w:name="d203e35a1026"/>
      <w:bookmarkEnd w:id="18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186" w:name="d203e37a1026"/>
      <w:bookmarkEnd w:id="18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87" w:name="d203e45a1026"/>
      <w:bookmarkEnd w:id="18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Režim měření vzdálenosti</w:t>
      </w:r>
      <w:r>
        <w:rPr>
          <w:rFonts w:ascii="Myriad Pro" w:hAnsi="Myriad Pro"/>
          <w:sz w:val="21"/>
        </w:rPr>
        <w:t xml:space="preserve"> (Ranging Mode).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188" w:name="d203e56a1026"/>
      <w:bookmarkEnd w:id="18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režim měření vzdálenosti.</w:t>
      </w:r>
    </w:p>
    <w:p w:rsidR="00303623" w:rsidRDefault="00980BCA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Můžete si vybrat z možností </w:t>
      </w:r>
      <w:r>
        <w:rPr>
          <w:rFonts w:ascii="Myriad Pro" w:hAnsi="Myriad Pro"/>
          <w:b/>
          <w:sz w:val="21"/>
        </w:rPr>
        <w:t>Zajíc</w:t>
      </w:r>
      <w:r>
        <w:rPr>
          <w:rFonts w:ascii="Myriad Pro" w:hAnsi="Myriad Pro"/>
          <w:sz w:val="21"/>
        </w:rPr>
        <w:t xml:space="preserve"> (Rabbit), </w:t>
      </w:r>
      <w:r>
        <w:rPr>
          <w:rFonts w:ascii="Myriad Pro" w:hAnsi="Myriad Pro"/>
          <w:b/>
          <w:sz w:val="21"/>
        </w:rPr>
        <w:t>Vlk</w:t>
      </w:r>
      <w:r>
        <w:rPr>
          <w:rFonts w:ascii="Myriad Pro" w:hAnsi="Myriad Pro"/>
          <w:sz w:val="21"/>
        </w:rPr>
        <w:t xml:space="preserve"> (Wolf), </w:t>
      </w:r>
      <w:r>
        <w:rPr>
          <w:rFonts w:ascii="Myriad Pro" w:hAnsi="Myriad Pro"/>
          <w:b/>
          <w:sz w:val="21"/>
        </w:rPr>
        <w:t>Jelen</w:t>
      </w:r>
      <w:r>
        <w:rPr>
          <w:rFonts w:ascii="Myriad Pro" w:hAnsi="Myriad Pro"/>
          <w:sz w:val="21"/>
        </w:rPr>
        <w:t xml:space="preserve"> (Deer), </w:t>
      </w:r>
      <w:r>
        <w:rPr>
          <w:rFonts w:ascii="Myriad Pro" w:hAnsi="Myriad Pro"/>
          <w:b/>
          <w:sz w:val="21"/>
        </w:rPr>
        <w:t>Divočák</w:t>
      </w:r>
      <w:r>
        <w:rPr>
          <w:rFonts w:ascii="Myriad Pro" w:hAnsi="Myriad Pro"/>
          <w:sz w:val="21"/>
        </w:rPr>
        <w:t xml:space="preserve"> (Wild Boar) </w:t>
      </w:r>
      <w:r>
        <w:rPr>
          <w:rFonts w:ascii="Myriad Pro" w:hAnsi="Myriad Pro"/>
          <w:sz w:val="21"/>
        </w:rPr>
        <w:lastRenderedPageBreak/>
        <w:t>a </w:t>
      </w:r>
      <w:r>
        <w:rPr>
          <w:rFonts w:ascii="Myriad Pro" w:hAnsi="Myriad Pro"/>
          <w:b/>
          <w:sz w:val="21"/>
        </w:rPr>
        <w:t>Přizpůsobit</w:t>
      </w:r>
      <w:r>
        <w:rPr>
          <w:rFonts w:ascii="Myriad Pro" w:hAnsi="Myriad Pro"/>
          <w:sz w:val="21"/>
        </w:rPr>
        <w:t xml:space="preserve"> (Customize).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89" w:name="d203e82a1026"/>
      <w:bookmarkEnd w:id="18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se zobrazí dvě zelené čáry.</w:t>
      </w:r>
    </w:p>
    <w:p w:rsidR="00303623" w:rsidRDefault="005951C6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výběru možnosti </w:t>
      </w:r>
      <w:r>
        <w:rPr>
          <w:rFonts w:ascii="Myriad Pro" w:hAnsi="Myriad Pro"/>
          <w:b/>
          <w:sz w:val="21"/>
          <w:highlight w:val="lightGray"/>
        </w:rPr>
        <w:t>Přizpůsobit</w:t>
      </w:r>
      <w:r>
        <w:rPr>
          <w:rFonts w:ascii="Myriad Pro" w:hAnsi="Myriad Pro"/>
          <w:sz w:val="21"/>
          <w:highlight w:val="lightGray"/>
        </w:rPr>
        <w:t xml:space="preserve"> (Customize) je třeba nastavit výšku cíle.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 xml:space="preserve">Otáčením </w:t>
      </w:r>
      <w:bookmarkStart w:id="190" w:name="d203e99a1026"/>
      <w:bookmarkEnd w:id="19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přesuňte zelené čáry do horní a dolní části cíle, abyste zjistili vzdálenost mezi cílem a kamerou.</w:t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91" w:name="d203e104a1026"/>
      <w:bookmarkEnd w:id="191"/>
      <w:r>
        <w:rPr>
          <w:rFonts w:ascii="Myriad Pro" w:hAnsi="Myriad Pro"/>
          <w:sz w:val="21"/>
        </w:rPr>
        <w:t>Figure 3-9 Režim měření vzdálenosti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192" w:name="d203e108a1026"/>
      <w:bookmarkEnd w:id="192"/>
      <w:r>
        <w:rPr>
          <w:noProof/>
        </w:rPr>
        <w:drawing>
          <wp:inline distT="0" distB="0" distL="0" distR="0">
            <wp:extent cx="4322445" cy="324167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93" w:name="_Toc129889880"/>
      <w:r>
        <w:rPr>
          <w:rFonts w:ascii="Myriad Pro" w:hAnsi="Myriad Pro"/>
          <w:b/>
          <w:sz w:val="32"/>
        </w:rPr>
        <w:t>3.2.8 Nastavení režimu FFC</w:t>
      </w:r>
      <w:bookmarkEnd w:id="193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Pomocí funkce Kalibrace plochého pole (angl. Flat-Field Calibration, zkratka FFC) lze tepelný obraz optimalizovat a snadno zjistit změny teploty. Režim FFC můžete nastavit na možnosti </w:t>
      </w:r>
      <w:r>
        <w:rPr>
          <w:rFonts w:ascii="Myriad Pro" w:hAnsi="Myriad Pro"/>
          <w:b/>
          <w:sz w:val="21"/>
        </w:rPr>
        <w:t>Automaticky</w:t>
      </w:r>
      <w:r>
        <w:rPr>
          <w:rFonts w:ascii="Myriad Pro" w:hAnsi="Myriad Pro"/>
          <w:sz w:val="21"/>
        </w:rPr>
        <w:t xml:space="preserve"> (Auto), </w:t>
      </w:r>
      <w:r>
        <w:rPr>
          <w:rFonts w:ascii="Myriad Pro" w:hAnsi="Myriad Pro"/>
          <w:b/>
          <w:sz w:val="21"/>
        </w:rPr>
        <w:t>Okamžitě</w:t>
      </w:r>
      <w:r>
        <w:rPr>
          <w:rFonts w:ascii="Myriad Pro" w:hAnsi="Myriad Pro"/>
          <w:sz w:val="21"/>
        </w:rPr>
        <w:t xml:space="preserve"> (Immediately) a </w:t>
      </w:r>
      <w:r>
        <w:rPr>
          <w:rFonts w:ascii="Myriad Pro" w:hAnsi="Myriad Pro"/>
          <w:b/>
          <w:sz w:val="21"/>
        </w:rPr>
        <w:t>Manuálně</w:t>
      </w:r>
      <w:r>
        <w:rPr>
          <w:rFonts w:ascii="Myriad Pro" w:hAnsi="Myriad Pro"/>
          <w:sz w:val="21"/>
        </w:rPr>
        <w:t xml:space="preserve"> (Manual).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194" w:name="d208e32a1026"/>
      <w:bookmarkEnd w:id="19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195" w:name="d208e40a1026"/>
      <w:bookmarkEnd w:id="19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196" w:name="d208e42a1026"/>
      <w:bookmarkEnd w:id="19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276860" cy="13144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197" w:name="d208e50a1026"/>
      <w:bookmarkEnd w:id="19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Režim FFC</w:t>
      </w:r>
      <w:r>
        <w:rPr>
          <w:rFonts w:ascii="Myriad Pro" w:hAnsi="Myriad Pro"/>
          <w:sz w:val="21"/>
        </w:rPr>
        <w:t xml:space="preserve"> (FFC Mode).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Vyberte režim FFC.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98" w:name="d208e64a1026"/>
      <w:bookmarkEnd w:id="19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kalibruje obraz každou určitou dobu.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99" w:name="d208e68a1026"/>
      <w:bookmarkEnd w:id="199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200" w:name="d208e72a1026"/>
      <w:bookmarkEnd w:id="20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Automaticky</w:t>
      </w:r>
      <w:r>
        <w:rPr>
          <w:rFonts w:ascii="Myriad Pro" w:hAnsi="Myriad Pro"/>
          <w:sz w:val="21"/>
        </w:rPr>
        <w:t xml:space="preserve"> (Auto).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01" w:name="d208e80a1026"/>
      <w:bookmarkEnd w:id="20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potvrdíte volbu.</w:t>
      </w:r>
    </w:p>
    <w:p w:rsidR="00303623" w:rsidRDefault="00980BCA">
      <w:pPr>
        <w:adjustRightInd/>
        <w:spacing w:line="300" w:lineRule="auto"/>
        <w:ind w:lef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automaticky kalibruje obraz.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Manuálně: V případě potřeby proveďte kalibraci obrazu manuálně.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02" w:name="d208e88a1026"/>
      <w:bookmarkEnd w:id="202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203" w:name="d208e92a1026"/>
      <w:bookmarkEnd w:id="20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Manuálně</w:t>
      </w:r>
      <w:r>
        <w:rPr>
          <w:rFonts w:ascii="Myriad Pro" w:hAnsi="Myriad Pro"/>
          <w:sz w:val="21"/>
        </w:rPr>
        <w:t xml:space="preserve"> (Manual).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Dvojím stisknutím tlačítka </w:t>
      </w:r>
      <w:bookmarkStart w:id="204" w:name="d208e100a1026"/>
      <w:bookmarkEnd w:id="20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provedete manuální kalibraci obrazu.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05" w:name="_Toc129889881"/>
      <w:r>
        <w:rPr>
          <w:rFonts w:ascii="Myriad Pro" w:hAnsi="Myriad Pro"/>
          <w:b/>
          <w:sz w:val="32"/>
        </w:rPr>
        <w:lastRenderedPageBreak/>
        <w:t>3.2.9 Nastavení DPC</w:t>
      </w:r>
      <w:bookmarkEnd w:id="205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korekce vadných pixelů (angl. Defective Pixels Correction, zkratka DPC) můžete opravit vadné pixely na obrazu.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06" w:name="d213e15a1026"/>
      <w:bookmarkEnd w:id="206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207" w:name="d213e21a1026"/>
      <w:bookmarkEnd w:id="20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208" w:name="d213e29a1026"/>
      <w:bookmarkEnd w:id="20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209" w:name="d213e31a1026"/>
      <w:bookmarkEnd w:id="20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10" w:name="d213e39a1026"/>
      <w:bookmarkEnd w:id="21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DPC</w:t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211" w:name="d213e50a1026"/>
      <w:bookmarkEnd w:id="21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nastavte DPC.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12" w:name="d213e55a1026"/>
      <w:bookmarkEnd w:id="21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Automaticky: Kamera automaticky opraví vadné pixely na obrazu.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13" w:name="d213e59a1026"/>
      <w:bookmarkEnd w:id="213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Vyberte </w:t>
      </w:r>
      <w:r>
        <w:rPr>
          <w:rFonts w:ascii="Myriad Pro" w:hAnsi="Myriad Pro"/>
          <w:b/>
          <w:sz w:val="21"/>
        </w:rPr>
        <w:t>Automaticky</w:t>
      </w:r>
      <w:r>
        <w:rPr>
          <w:rFonts w:ascii="Myriad Pro" w:hAnsi="Myriad Pro"/>
          <w:sz w:val="21"/>
        </w:rPr>
        <w:t xml:space="preserve"> (Auto).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14" w:name="d213e69a1026"/>
      <w:bookmarkEnd w:id="21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spustíte automatickou korekci.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Podle pokynů na obrazovce zavřete kryt objektivu.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15" w:name="d213e77a1026"/>
      <w:bookmarkEnd w:id="21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konfigurace.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Manuálně: Vadné pixely je třeba opravit manuálně.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16" w:name="d213e83a1026"/>
      <w:bookmarkEnd w:id="216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tlačítka </w:t>
      </w:r>
      <w:bookmarkStart w:id="217" w:name="d213e87a1026"/>
      <w:bookmarkEnd w:id="21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osu X a osu Y.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Otáčením </w:t>
      </w:r>
      <w:bookmarkStart w:id="218" w:name="d213e92a1026"/>
      <w:bookmarkEnd w:id="21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kalibrujte vadné pixely.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Stisknutím a podržením tlačítka </w:t>
      </w:r>
      <w:bookmarkStart w:id="219" w:name="d213e97a1026"/>
      <w:bookmarkEnd w:id="21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5951C6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Střed kurzoru označuje pozici vadného pixelu.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Obnovení: Konfigurace DPC se obnoví na primární stav.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20" w:name="_Toc129889882"/>
      <w:r>
        <w:rPr>
          <w:rFonts w:ascii="Myriad Pro" w:hAnsi="Myriad Pro"/>
          <w:b/>
          <w:sz w:val="32"/>
        </w:rPr>
        <w:t>3.2.10 Nastavení horkého bodu</w:t>
      </w:r>
      <w:bookmarkEnd w:id="220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Sleduje v reálném čase bod s nejvyšší teplotou.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221" w:name="d218e21a1026"/>
      <w:bookmarkEnd w:id="22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222" w:name="d218e29a1026"/>
      <w:bookmarkEnd w:id="22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223" w:name="d218e31a1026"/>
      <w:bookmarkEnd w:id="22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24" w:name="d218e39a1026"/>
      <w:bookmarkEnd w:id="22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Zapnutý horký bod</w:t>
      </w:r>
      <w:r>
        <w:rPr>
          <w:rFonts w:ascii="Myriad Pro" w:hAnsi="Myriad Pro"/>
          <w:sz w:val="21"/>
        </w:rPr>
        <w:t xml:space="preserve"> (Hot Point On).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tlačítka </w:t>
      </w:r>
      <w:bookmarkStart w:id="225" w:name="d218e52a1026"/>
      <w:bookmarkEnd w:id="22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povolíte nebo zakážete horký bod.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26" w:name="d218e60a1026"/>
      <w:bookmarkEnd w:id="22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zapnutí funkce Horký bod (Hot Point) se ikona horkého bodu automaticky umístí do bodů s nejvyšší teplotou na snímku.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27" w:name="_Toc129889883"/>
      <w:r>
        <w:rPr>
          <w:rFonts w:ascii="Myriad Pro" w:hAnsi="Myriad Pro"/>
          <w:b/>
          <w:sz w:val="32"/>
        </w:rPr>
        <w:t>3.2.11 Nastavení připojení k síti Wi-Fi</w:t>
      </w:r>
      <w:bookmarkEnd w:id="227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připojení k síti Wi-Fi můžete připojit telefon k hotspotu kamery a poté můžete pomocí aplikace přistupovat ke kameře.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toto rádiové zařízení platí následující frekvenční pásma a režimy a jmenovité limity vysílaného výkonu (vyzařovaného a/nebo vedeného):</w:t>
      </w:r>
      <w:bookmarkStart w:id="228" w:name="d223e19a1026"/>
      <w:bookmarkEnd w:id="228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30362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 dBm</w:t>
            </w:r>
          </w:p>
        </w:tc>
      </w:tr>
    </w:tbl>
    <w:p w:rsidR="00303623" w:rsidRDefault="005951C6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Když je úroveň nabití baterie nižší než 15 %, některé kamery automaticky vypnou funkci Wi-Fi.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Naskenujte smartfonem kód QR a nainstalujte aplikaci.</w:t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29" w:name="d223e54a1026"/>
      <w:bookmarkEnd w:id="229"/>
      <w:r>
        <w:rPr>
          <w:rFonts w:ascii="Myriad Pro" w:hAnsi="Myriad Pro"/>
          <w:sz w:val="21"/>
        </w:rPr>
        <w:lastRenderedPageBreak/>
        <w:t>Figure 3-10 Kód QR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230" w:name="d223e58a1026"/>
      <w:bookmarkEnd w:id="230"/>
      <w:r>
        <w:rPr>
          <w:noProof/>
        </w:rPr>
        <w:drawing>
          <wp:inline distT="0" distB="0" distL="0" distR="0">
            <wp:extent cx="4031615" cy="198120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231" w:name="d223e66a1026"/>
      <w:bookmarkEnd w:id="23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Otáčením </w:t>
      </w:r>
      <w:bookmarkStart w:id="232" w:name="d223e74a1026"/>
      <w:bookmarkEnd w:id="23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233" w:name="d223e76a1026"/>
      <w:bookmarkEnd w:id="23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34" w:name="d223e84a1026"/>
      <w:bookmarkEnd w:id="23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Wi-Fi</w:t>
      </w:r>
      <w:r>
        <w:rPr>
          <w:rFonts w:ascii="Myriad Pro" w:hAnsi="Myriad Pro"/>
          <w:sz w:val="21"/>
        </w:rPr>
        <w:t xml:space="preserve"> (WiFi).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Aktivace funkce Wi-Fi.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35" w:name="d223e98a1026"/>
      <w:bookmarkEnd w:id="23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Přístupový bod: Použijte kameru jako hotspot a připojte telefon k hotspotu kamery.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36" w:name="d223e102a1026"/>
      <w:bookmarkEnd w:id="236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Otočením </w:t>
      </w:r>
      <w:bookmarkStart w:id="237" w:name="d223e106a1026"/>
      <w:bookmarkEnd w:id="23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Hotspot</w:t>
      </w:r>
      <w:r>
        <w:rPr>
          <w:rFonts w:ascii="Myriad Pro" w:hAnsi="Myriad Pro"/>
          <w:sz w:val="21"/>
        </w:rPr>
        <w:t xml:space="preserve"> (Hotspot) a poté stiskněte </w:t>
      </w:r>
      <w:bookmarkStart w:id="238" w:name="d223e111a1026"/>
      <w:bookmarkEnd w:id="23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Povolte v smartfonu síť Wi-Fi a připojte se k hotspotu kamery.</w:t>
      </w:r>
    </w:p>
    <w:p w:rsidR="00303623" w:rsidRDefault="00980BCA">
      <w:pPr>
        <w:adjustRightInd/>
        <w:spacing w:line="300" w:lineRule="auto"/>
        <w:ind w:left="2600" w:hanging="300"/>
        <w:textAlignment w:val="center"/>
        <w:rPr>
          <w:rFonts w:ascii="Myriad Pro" w:hAnsi="Myriad Pro"/>
          <w:sz w:val="21"/>
        </w:rPr>
      </w:pPr>
      <w:bookmarkStart w:id="239" w:name="d223e116a1026"/>
      <w:bookmarkEnd w:id="239"/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>Název sítě Wi-Fi: Číslo modelu + sériové číslo.</w:t>
      </w:r>
    </w:p>
    <w:p w:rsidR="00303623" w:rsidRDefault="00980BCA">
      <w:pPr>
        <w:adjustRightInd/>
        <w:spacing w:line="300" w:lineRule="auto"/>
        <w:ind w:left="2600" w:hanging="300"/>
        <w:textAlignment w:val="center"/>
        <w:rPr>
          <w:rFonts w:ascii="Myriad Pro" w:hAnsi="Myriad Pro"/>
          <w:sz w:val="21"/>
        </w:rPr>
      </w:pPr>
      <w:r>
        <w:rPr>
          <w:rFonts w:ascii="Cambria Math" w:eastAsia="Times New Roman" w:hAnsi="Cambria Math" w:cs="Cambria Math"/>
          <w:sz w:val="13"/>
        </w:rPr>
        <w:t>◇</w:t>
      </w:r>
      <w:r>
        <w:rPr>
          <w:rFonts w:ascii="Myriad Pro" w:eastAsia="Times New Roman" w:hAnsi="Myriad Pro"/>
          <w:sz w:val="13"/>
        </w:rPr>
        <w:tab/>
      </w:r>
      <w:r>
        <w:rPr>
          <w:rFonts w:ascii="Myriad Pro" w:hAnsi="Myriad Pro"/>
          <w:sz w:val="21"/>
        </w:rPr>
        <w:t>Heslo sítě Wi-Fi: Posledních 8 číslic sériového čísla.</w:t>
      </w:r>
    </w:p>
    <w:p w:rsidR="00303623" w:rsidRDefault="005951C6">
      <w:pPr>
        <w:keepNext/>
        <w:keepLines/>
        <w:adjustRightInd/>
        <w:spacing w:before="80" w:after="60" w:line="300" w:lineRule="auto"/>
        <w:ind w:lef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adjustRightInd/>
        <w:spacing w:line="300" w:lineRule="auto"/>
        <w:ind w:lef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Sériové číslo naleznete na kameře a na štítku krabice od produktu.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Přihlaste se do aplikace. Heslo je posledních 8 číslic sériového čísla. Podle návodu přidejte zařízení.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STA: Použijte telefon jako hotspot a připojte kameru k hotspotu telefonu.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240" w:name="d223e133a1026"/>
      <w:bookmarkEnd w:id="240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Otočením </w:t>
      </w:r>
      <w:bookmarkStart w:id="241" w:name="d223e137a1026"/>
      <w:bookmarkEnd w:id="24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r>
        <w:rPr>
          <w:rFonts w:ascii="Myriad Pro" w:hAnsi="Myriad Pro"/>
          <w:b/>
          <w:sz w:val="21"/>
        </w:rPr>
        <w:t>Wi-Fi</w:t>
      </w:r>
      <w:r>
        <w:rPr>
          <w:rFonts w:ascii="Myriad Pro" w:hAnsi="Myriad Pro"/>
          <w:sz w:val="21"/>
        </w:rPr>
        <w:t xml:space="preserve"> (WiFi) a poté stiskněte </w:t>
      </w:r>
      <w:bookmarkStart w:id="242" w:name="d223e142a1026"/>
      <w:bookmarkEnd w:id="24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adjustRightInd/>
        <w:spacing w:line="300" w:lineRule="auto"/>
        <w:ind w:lef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se zobrazí název sítě Wi-Fi a heslo.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Podle zobrazení na obrazovce změňte název sítě Wi-Fi a heslo telefonu.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Vyberte</w:t>
      </w:r>
      <w:bookmarkStart w:id="243" w:name="d223e152a1026"/>
      <w:bookmarkEnd w:id="24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290830" cy="104140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 poté stiskněte </w:t>
      </w:r>
      <w:bookmarkStart w:id="244" w:name="d223e154a1026"/>
      <w:bookmarkEnd w:id="24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 Kamera se automaticky připojí k hotspotu telefonu.</w:t>
      </w:r>
    </w:p>
    <w:p w:rsidR="00303623" w:rsidRDefault="00980BCA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Přihlaste se do aplikace. Heslo je posledních 8 číslic sériového čísla. Podle návodu přidejte zařízení.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Deaktivace funkce Wi-Fi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45" w:name="_Toc129889884"/>
      <w:r>
        <w:rPr>
          <w:rFonts w:ascii="Myriad Pro" w:hAnsi="Myriad Pro"/>
          <w:b/>
          <w:sz w:val="32"/>
        </w:rPr>
        <w:t>3.2.12 Nastavení systému</w:t>
      </w:r>
      <w:bookmarkEnd w:id="245"/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46" w:name="d228e12a1026"/>
      <w:bookmarkEnd w:id="246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247" w:name="d228e18a1026"/>
      <w:bookmarkEnd w:id="24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248" w:name="d228e26a1026"/>
      <w:bookmarkEnd w:id="24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249" w:name="d228e28a1026"/>
      <w:bookmarkEnd w:id="24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50" w:name="d228e36a1026"/>
      <w:bookmarkEnd w:id="25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251" w:name="d228e47a1026"/>
      <w:bookmarkEnd w:id="25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parametr, který chcete konfigurovat.</w:t>
      </w:r>
    </w:p>
    <w:p w:rsidR="00303623" w:rsidRDefault="00980BCA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52" w:name="d228e52a1026"/>
      <w:bookmarkEnd w:id="252"/>
      <w:r>
        <w:rPr>
          <w:rFonts w:ascii="Myriad Pro" w:hAnsi="Myriad Pro"/>
          <w:sz w:val="21"/>
        </w:rPr>
        <w:lastRenderedPageBreak/>
        <w:t>Table 3-1 Nastavení systému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303623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623" w:rsidRDefault="00980BCA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Nastavení OSD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53" w:name="d228e84a1026"/>
            <w:bookmarkEnd w:id="25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Zobrazí v pravém horním rohu obrazovky úvodní panel, včetně aktuálního souboru vynulování, Wi-Fi, využití paměti, digitálního zoomu a úrovně nabití baterie.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Nezobrazuje úvodní panel.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Mikrofon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54" w:name="d228e102a1026"/>
            <w:bookmarkEnd w:id="25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Videa se nahrají se zvukem.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Videa se nahrají bez zvuku.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Varování před spálením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55" w:name="d228e120a1026"/>
            <w:bookmarkEnd w:id="25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Povolení varování před spálením.</w:t>
            </w:r>
          </w:p>
          <w:p w:rsidR="00303623" w:rsidRDefault="00980BCA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Zákaz varování před spálením.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pohotovostní režim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Otáčením </w:t>
            </w:r>
            <w:bookmarkStart w:id="256" w:name="d228e138a1026"/>
            <w:bookmarkEnd w:id="256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nastavte čas automatického pohotovostního režimu.</w:t>
            </w:r>
          </w:p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57" w:name="d228e140a1026"/>
            <w:bookmarkEnd w:id="25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Zákaz automatického pohotovostního režimu.</w:t>
            </w:r>
          </w:p>
          <w:p w:rsidR="00303623" w:rsidRDefault="00980BCA" w:rsidP="007C467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15 min, 30 min: Kamera automaticky přejde do pohotovostního režimu v nastaveném čase.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Otáčením </w:t>
            </w:r>
            <w:bookmarkStart w:id="258" w:name="d228e157a1026"/>
            <w:bookmarkEnd w:id="258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nastavte, zda se má při spuštění zařízení zobrazovat logo.</w:t>
            </w:r>
          </w:p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59" w:name="d228e159a1026"/>
            <w:bookmarkEnd w:id="25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Zobrazení loga při spuštění zařízení.</w:t>
            </w:r>
          </w:p>
          <w:p w:rsidR="00303623" w:rsidRDefault="00980BCA" w:rsidP="007C467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Logo se při spuštění zařízení nezobrazí.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Otáčením </w:t>
            </w:r>
            <w:bookmarkStart w:id="260" w:name="d228e177a1026"/>
            <w:bookmarkEnd w:id="260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režim USB z možností </w:t>
            </w:r>
            <w:r>
              <w:rPr>
                <w:rFonts w:ascii="Myriad Pro" w:hAnsi="Myriad Pro"/>
                <w:b/>
                <w:sz w:val="21"/>
              </w:rPr>
              <w:t>Vyp.</w:t>
            </w:r>
            <w:r>
              <w:rPr>
                <w:rFonts w:ascii="Myriad Pro" w:hAnsi="Myriad Pro"/>
                <w:sz w:val="21"/>
              </w:rPr>
              <w:t xml:space="preserve"> (Off), </w:t>
            </w:r>
            <w:r>
              <w:rPr>
                <w:rFonts w:ascii="Myriad Pro" w:hAnsi="Myriad Pro"/>
                <w:b/>
                <w:sz w:val="21"/>
              </w:rPr>
              <w:t>UVC</w:t>
            </w:r>
            <w:r>
              <w:rPr>
                <w:rFonts w:ascii="Myriad Pro" w:hAnsi="Myriad Pro"/>
                <w:sz w:val="21"/>
              </w:rPr>
              <w:t xml:space="preserve"> (UVC) a </w:t>
            </w:r>
            <w:r>
              <w:rPr>
                <w:rFonts w:ascii="Myriad Pro" w:hAnsi="Myriad Pro"/>
                <w:b/>
                <w:sz w:val="21"/>
              </w:rPr>
              <w:t>Úložiště</w:t>
            </w:r>
            <w:r>
              <w:rPr>
                <w:rFonts w:ascii="Myriad Pro" w:hAnsi="Myriad Pro"/>
                <w:sz w:val="21"/>
              </w:rPr>
              <w:t xml:space="preserve"> (Storage).</w:t>
            </w:r>
          </w:p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61" w:name="d228e188a1026"/>
            <w:bookmarkEnd w:id="26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Nabijte kameru.</w:t>
            </w:r>
          </w:p>
          <w:p w:rsidR="00303623" w:rsidRDefault="00980BCA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UVC: Připojte kameru ke smartfonu a prostřednictvím aplikace prohlížejte živý obraz.</w:t>
            </w:r>
          </w:p>
          <w:p w:rsidR="00303623" w:rsidRDefault="00980BCA" w:rsidP="007C467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Úložiště: Kameru lze použít jako úložné zařízení.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Jazyk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Otáčením </w:t>
            </w:r>
            <w:bookmarkStart w:id="262" w:name="d228e208a1026"/>
            <w:bookmarkEnd w:id="262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požadovaný jazyk.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Nastavení jednotek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Otáčením </w:t>
            </w:r>
            <w:bookmarkStart w:id="263" w:name="d228e219a1026"/>
            <w:bookmarkEnd w:id="263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režim jednotku z možností </w:t>
            </w:r>
            <w:r>
              <w:rPr>
                <w:rFonts w:ascii="Myriad Pro" w:hAnsi="Myriad Pro"/>
                <w:b/>
                <w:sz w:val="21"/>
              </w:rPr>
              <w:t>Metr</w:t>
            </w:r>
            <w:r>
              <w:rPr>
                <w:rFonts w:ascii="Myriad Pro" w:hAnsi="Myriad Pro"/>
                <w:sz w:val="21"/>
              </w:rPr>
              <w:t xml:space="preserve"> (Meter) a </w:t>
            </w:r>
            <w:r>
              <w:rPr>
                <w:rFonts w:ascii="Myriad Pro" w:hAnsi="Myriad Pro"/>
                <w:b/>
                <w:sz w:val="21"/>
              </w:rPr>
              <w:t>Stopa</w:t>
            </w:r>
            <w:r>
              <w:rPr>
                <w:rFonts w:ascii="Myriad Pro" w:hAnsi="Myriad Pro"/>
                <w:sz w:val="21"/>
              </w:rPr>
              <w:t xml:space="preserve"> (Feet).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Úložiště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Otáčením </w:t>
            </w:r>
            <w:bookmarkStart w:id="264" w:name="d228e236a1026"/>
            <w:bookmarkEnd w:id="264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vyberte režim úložiště z možností </w:t>
            </w:r>
            <w:r>
              <w:rPr>
                <w:rFonts w:ascii="Myriad Pro" w:hAnsi="Myriad Pro"/>
                <w:b/>
                <w:sz w:val="21"/>
              </w:rPr>
              <w:t>Zastavení při zaplnění disku</w:t>
            </w:r>
            <w:r>
              <w:rPr>
                <w:rFonts w:ascii="Myriad Pro" w:hAnsi="Myriad Pro"/>
                <w:sz w:val="21"/>
              </w:rPr>
              <w:t xml:space="preserve"> (FullDiskStop) a </w:t>
            </w:r>
            <w:r>
              <w:rPr>
                <w:rFonts w:ascii="Myriad Pro" w:hAnsi="Myriad Pro"/>
                <w:b/>
                <w:sz w:val="21"/>
              </w:rPr>
              <w:t>Překrýt při zaplnění disku</w:t>
            </w:r>
            <w:r>
              <w:rPr>
                <w:rFonts w:ascii="Myriad Pro" w:hAnsi="Myriad Pro"/>
                <w:sz w:val="21"/>
              </w:rPr>
              <w:t xml:space="preserve"> (FullDiskCover).</w:t>
            </w:r>
          </w:p>
          <w:p w:rsidR="00303623" w:rsidRDefault="00980BCA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65" w:name="d228e244a1026"/>
            <w:bookmarkEnd w:id="26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b/>
                <w:sz w:val="21"/>
              </w:rPr>
              <w:t>Zastavení při zaplnění disku</w:t>
            </w:r>
            <w:r>
              <w:rPr>
                <w:rFonts w:ascii="Myriad Pro" w:hAnsi="Myriad Pro"/>
                <w:sz w:val="21"/>
              </w:rPr>
              <w:t>: Když je disk plný, nahrávání videa nebo snímání obrazu se zastaví.</w:t>
            </w:r>
          </w:p>
          <w:p w:rsidR="00303623" w:rsidRDefault="00980BCA" w:rsidP="007C467B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b/>
                <w:sz w:val="21"/>
              </w:rPr>
              <w:t>Překrýt při zaplnění disku</w:t>
            </w:r>
            <w:r>
              <w:rPr>
                <w:rFonts w:ascii="Myriad Pro" w:hAnsi="Myriad Pro"/>
                <w:sz w:val="21"/>
              </w:rPr>
              <w:t>: Když je disk plný, cyklicky přepisuje nejstarší video nebo obrazové soubory.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Verze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Stisknutím tlačítka </w:t>
            </w:r>
            <w:bookmarkStart w:id="266" w:name="d228e265a1026"/>
            <w:bookmarkEnd w:id="266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zobrazíte informace o zařízení.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výchozího nastavení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23" w:rsidRDefault="00980BCA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Stisknutím tlačítka </w:t>
            </w:r>
            <w:bookmarkStart w:id="267" w:name="d228e276a1026"/>
            <w:bookmarkEnd w:id="267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obnovíte výchozí nastavení parametrů.</w:t>
            </w:r>
          </w:p>
        </w:tc>
      </w:tr>
    </w:tbl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68" w:name="d228e289a1026"/>
      <w:bookmarkEnd w:id="26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69" w:name="_Toc129889885"/>
      <w:r>
        <w:rPr>
          <w:rFonts w:ascii="Myriad Pro" w:hAnsi="Myriad Pro"/>
          <w:b/>
          <w:sz w:val="36"/>
        </w:rPr>
        <w:lastRenderedPageBreak/>
        <w:t>3.3 Video a snímek</w:t>
      </w:r>
      <w:bookmarkEnd w:id="269"/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70" w:name="_Toc129889886"/>
      <w:r>
        <w:rPr>
          <w:rFonts w:ascii="Myriad Pro" w:hAnsi="Myriad Pro"/>
          <w:b/>
          <w:sz w:val="32"/>
        </w:rPr>
        <w:t>3.3.1 Nahrávání videí</w:t>
      </w:r>
      <w:bookmarkEnd w:id="270"/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71" w:name="_Toc129889887"/>
      <w:r>
        <w:rPr>
          <w:rFonts w:ascii="Myriad Pro" w:hAnsi="Myriad Pro"/>
          <w:b/>
          <w:sz w:val="28"/>
        </w:rPr>
        <w:t>3.3.1.1 Automatické nahrávání</w:t>
      </w:r>
      <w:bookmarkEnd w:id="271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snímač nárazu kamery detekuje náraz, automaticky nahraje video a zaznamená nádherný okamžik lovu.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72" w:name="d755e15a1026"/>
      <w:bookmarkEnd w:id="27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273" w:name="d755e21a1026"/>
      <w:bookmarkEnd w:id="27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Ve standardní nabídce stiskněte otočte </w:t>
      </w:r>
      <w:bookmarkStart w:id="274" w:name="d755e29a1026"/>
      <w:bookmarkEnd w:id="27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bookmarkStart w:id="275" w:name="d755e31a1026"/>
      <w:bookmarkEnd w:id="27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76" w:name="d755e39a1026"/>
      <w:bookmarkEnd w:id="27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Automatické nahrávání</w:t>
      </w:r>
      <w:r>
        <w:rPr>
          <w:rFonts w:ascii="Myriad Pro" w:hAnsi="Myriad Pro"/>
          <w:sz w:val="21"/>
        </w:rPr>
        <w:t xml:space="preserve"> (Auto REC).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</w:t>
      </w:r>
      <w:bookmarkStart w:id="277" w:name="d755e50a1026"/>
      <w:bookmarkEnd w:id="27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povolíte nebo zakážete </w:t>
      </w:r>
      <w:r>
        <w:rPr>
          <w:rFonts w:ascii="Myriad Pro" w:hAnsi="Myriad Pro"/>
          <w:b/>
          <w:sz w:val="21"/>
        </w:rPr>
        <w:t>Automatické nahrávání</w:t>
      </w:r>
      <w:r>
        <w:rPr>
          <w:rFonts w:ascii="Myriad Pro" w:hAnsi="Myriad Pro"/>
          <w:sz w:val="21"/>
        </w:rPr>
        <w:t xml:space="preserve"> (Auto REC).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78" w:name="d755e58a1026"/>
      <w:bookmarkEnd w:id="27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Kamera bude nahrávat videa, když snímač nárazu kamery detekuje náraz.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Kamera nebude nikdy nahrávat videa.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279" w:name="d755e73a1026"/>
      <w:bookmarkEnd w:id="27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uložte konfiguraci.</w:t>
      </w:r>
    </w:p>
    <w:p w:rsidR="00303623" w:rsidRDefault="00980BCA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80" w:name="_Toc129889888"/>
      <w:r>
        <w:rPr>
          <w:rFonts w:ascii="Myriad Pro" w:hAnsi="Myriad Pro"/>
          <w:b/>
          <w:sz w:val="28"/>
        </w:rPr>
        <w:t>3.3.1.2 Nahrávání videí</w:t>
      </w:r>
      <w:bookmarkEnd w:id="280"/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 rozhraní pro prohlížení stiskněte a podržte tlačítko </w:t>
      </w:r>
      <w:bookmarkStart w:id="281" w:name="d760e16a1026"/>
      <w:bookmarkEnd w:id="28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 dobu 3 sekund, abyste zahájili nahrávání videa. Obrazovka OSD zabliká červeně a zobrazí se doba nahrávání.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Opětovným stisknutím a podržením tlačítka </w:t>
      </w:r>
      <w:bookmarkStart w:id="282" w:name="d760e21a1026"/>
      <w:bookmarkEnd w:id="28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po dobu 3 sekund nahrávání zastavíte. Po zastavení nahrávání se čas nahrávání zobrazí normálně.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83" w:name="_Toc129889889"/>
      <w:r>
        <w:rPr>
          <w:rFonts w:ascii="Myriad Pro" w:hAnsi="Myriad Pro"/>
          <w:b/>
          <w:sz w:val="32"/>
        </w:rPr>
        <w:t>3.3.2 Pořizování snímků</w:t>
      </w:r>
      <w:bookmarkEnd w:id="283"/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stránce prohlížení stiskněte tlačítko </w:t>
      </w:r>
      <w:bookmarkStart w:id="284" w:name="d741e16a1026"/>
      <w:bookmarkEnd w:id="28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pro pořízení snímků.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úspěšném zachycení se na obrazovce zobrazí ikona.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85" w:name="_Toc129889890"/>
      <w:r>
        <w:rPr>
          <w:rFonts w:ascii="Myriad Pro" w:hAnsi="Myriad Pro"/>
          <w:b/>
          <w:sz w:val="32"/>
        </w:rPr>
        <w:t>3.3.3 Export souboru</w:t>
      </w:r>
      <w:bookmarkEnd w:id="285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Exportuje nahrané a zachycené soubory.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Připojte kameru k počítači pomocí datového kabelu typu C.</w:t>
      </w:r>
    </w:p>
    <w:p w:rsidR="00303623" w:rsidRDefault="00980BCA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Při prvním připojení se automaticky nainstaluje ovladač.</w:t>
      </w:r>
    </w:p>
    <w:p w:rsidR="00303623" w:rsidRDefault="005951C6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286" w:name="d746e26a1026"/>
      <w:bookmarkEnd w:id="28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Před spuštěním kamery připojte kabely. Port typu C kamery nevyměňujte za provozu.</w:t>
      </w:r>
    </w:p>
    <w:p w:rsidR="00303623" w:rsidRDefault="00980BCA">
      <w:pPr>
        <w:keepNext/>
        <w:keepLines/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připojení kamery k počítači vyberte na obrazovce konfigurace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 xml:space="preserve"> (USB Mode) možnost </w:t>
      </w:r>
      <w:r>
        <w:rPr>
          <w:rFonts w:ascii="Myriad Pro" w:hAnsi="Myriad Pro"/>
          <w:b/>
          <w:sz w:val="21"/>
          <w:highlight w:val="lightGray"/>
        </w:rPr>
        <w:t>Úložiště</w:t>
      </w:r>
      <w:r>
        <w:rPr>
          <w:rFonts w:ascii="Myriad Pro" w:hAnsi="Myriad Pro"/>
          <w:sz w:val="21"/>
          <w:highlight w:val="lightGray"/>
        </w:rPr>
        <w:t xml:space="preserve"> (Storage) (On).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pracovní ploše počítače dvakrát klikněte na položku </w:t>
      </w:r>
      <w:r>
        <w:rPr>
          <w:rFonts w:ascii="Myriad Pro" w:hAnsi="Myriad Pro"/>
          <w:b/>
          <w:sz w:val="21"/>
        </w:rPr>
        <w:t>Můj počítač</w:t>
      </w:r>
      <w:r>
        <w:rPr>
          <w:rFonts w:ascii="Myriad Pro" w:hAnsi="Myriad Pro"/>
          <w:sz w:val="21"/>
        </w:rPr>
        <w:t xml:space="preserve"> (My Computer) a poté otevřete disk kamery v mobilním úložném zařízení.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soubory, které chcete exportovat, a zkopírujte je do počítače.</w:t>
      </w:r>
    </w:p>
    <w:p w:rsidR="00303623" w:rsidRDefault="00980BCA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přehrávání exportovaných souborů se vyžaduje konkrétní počítačový klient.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datový kabel typu C od počítače.</w:t>
      </w:r>
    </w:p>
    <w:p w:rsidR="00303623" w:rsidRDefault="00980BCA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>Po připojení kamery k počítači lze na kameře zobrazit snímky, ale funkce nahrávání a snímání nebudou k dispozici.</w:t>
      </w:r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87" w:name="_Toc129889891"/>
      <w:r>
        <w:rPr>
          <w:rFonts w:ascii="Myriad Pro" w:hAnsi="Myriad Pro"/>
          <w:b/>
          <w:sz w:val="36"/>
        </w:rPr>
        <w:t>3.4 Napájení</w:t>
      </w:r>
      <w:bookmarkEnd w:id="287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Kameru můžete napájet prostřednictvím dobíjecí baterie dodávané s kamerou nebo nabíjením pomocí kabelu typu C.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88" w:name="_Toc129889892"/>
      <w:r>
        <w:rPr>
          <w:rFonts w:ascii="Myriad Pro" w:hAnsi="Myriad Pro"/>
          <w:b/>
          <w:sz w:val="32"/>
        </w:rPr>
        <w:t>3.4.1 Instalace baterie</w:t>
      </w:r>
      <w:bookmarkEnd w:id="288"/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Otevřete kryt přihrádky na baterii.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Do přihrádky na baterie vložte jednu baterii.</w:t>
      </w:r>
    </w:p>
    <w:p w:rsidR="00303623" w:rsidRDefault="005951C6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Ujistěte se, že je baterie instalována kladnou elektrodou směrem dolů.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Utáhněte kryt.</w:t>
      </w:r>
    </w:p>
    <w:p w:rsidR="00303623" w:rsidRDefault="00980BCA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89" w:name="_Toc129889893"/>
      <w:r>
        <w:rPr>
          <w:rFonts w:ascii="Myriad Pro" w:hAnsi="Myriad Pro"/>
          <w:b/>
          <w:sz w:val="32"/>
        </w:rPr>
        <w:t>3.4.2 Nabíjení</w:t>
      </w:r>
      <w:bookmarkEnd w:id="289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spuštění kamery se na úvodním panelu zobrazí informace o baterii. Když je baterie vybitá, včas kameru nabijte, abyste zajistili její normální funkci.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90" w:name="d817e17a1026"/>
      <w:bookmarkEnd w:id="29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Během nabíjení udržujte teplotu baterie od 0 °C do +60 °C (+32 °F až +140 °F).</w:t>
      </w:r>
    </w:p>
    <w:p w:rsidR="00303623" w:rsidRDefault="00980BCA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Nabíjejte kameru pomocí datového kabelu, který je součástí dodávky.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 nabíjení otevřete těsnicí kryt portu.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Pro nabíjení kamery připojte kabel typu C k portu.</w:t>
      </w:r>
    </w:p>
    <w:p w:rsidR="00303623" w:rsidRDefault="00980BCA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Indikátor nabíjení ukazuje: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91" w:name="d817e42a1026"/>
      <w:bookmarkEnd w:id="29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Střídavě blikající červená a zelená kontrolka: chyba nabíjení.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červená kontrolka: nabíjení.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zelená kontrolka: plně nabito.</w:t>
      </w:r>
    </w:p>
    <w:p w:rsidR="00303623" w:rsidRDefault="00980BCA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není připojeno k datovému kabelu pro nabíjení.</w:t>
      </w:r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92" w:name="_Toc129889894"/>
      <w:r>
        <w:rPr>
          <w:rFonts w:ascii="Myriad Pro" w:hAnsi="Myriad Pro"/>
          <w:b/>
          <w:sz w:val="36"/>
        </w:rPr>
        <w:t>3.5 Instalace vodicí lišty</w:t>
      </w:r>
      <w:bookmarkEnd w:id="292"/>
    </w:p>
    <w:p w:rsidR="00303623" w:rsidRDefault="00980BCA">
      <w:pPr>
        <w:keepNext/>
        <w:spacing w:before="120" w:after="60"/>
        <w:rPr>
          <w:rFonts w:ascii="Myriad Pro" w:hAnsi="Myriad Pro"/>
          <w:sz w:val="28"/>
        </w:rPr>
      </w:pPr>
      <w:bookmarkStart w:id="293" w:name="d100e12a1026"/>
      <w:bookmarkEnd w:id="293"/>
      <w:r>
        <w:rPr>
          <w:rFonts w:ascii="Myriad Pro" w:hAnsi="Myriad Pro"/>
          <w:sz w:val="28"/>
        </w:rPr>
        <w:t>Prerequisites</w:t>
      </w:r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Před instalací vodicí lišty vypněte kameru a očistěte držák a vodicí lištu čistým hadříkem.</w:t>
      </w:r>
    </w:p>
    <w:p w:rsidR="00303623" w:rsidRDefault="00980BCA"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>Procedure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Připevněte kameru na vodicí lištu pomocí pevných šroubů.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Utáhněte knoflíky vodicí lišty.</w:t>
      </w:r>
    </w:p>
    <w:p w:rsidR="00303623" w:rsidRDefault="00980BCA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294" w:name="d100e30a1026"/>
      <w:bookmarkEnd w:id="294"/>
      <w:r>
        <w:rPr>
          <w:rFonts w:ascii="Myriad Pro" w:hAnsi="Myriad Pro"/>
          <w:sz w:val="21"/>
        </w:rPr>
        <w:lastRenderedPageBreak/>
        <w:t>Figure 3-11 Instalace vodicí lišty</w:t>
      </w:r>
    </w:p>
    <w:p w:rsidR="00303623" w:rsidRDefault="005951C6">
      <w:pPr>
        <w:keepNext/>
        <w:adjustRightInd/>
        <w:spacing w:after="60"/>
        <w:ind w:left="1260" w:hanging="420"/>
        <w:jc w:val="center"/>
      </w:pPr>
      <w:bookmarkStart w:id="295" w:name="d100e34a1026"/>
      <w:bookmarkEnd w:id="295"/>
      <w:r>
        <w:rPr>
          <w:noProof/>
        </w:rPr>
        <w:drawing>
          <wp:inline distT="0" distB="0" distL="0" distR="0">
            <wp:extent cx="5001260" cy="2916555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623" w:rsidRDefault="00980BCA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96" w:name="_Toc129889895"/>
      <w:r>
        <w:rPr>
          <w:rFonts w:ascii="Myriad Pro" w:hAnsi="Myriad Pro"/>
          <w:b/>
          <w:sz w:val="44"/>
        </w:rPr>
        <w:lastRenderedPageBreak/>
        <w:t>4 Aktualizace systému</w:t>
      </w:r>
      <w:bookmarkEnd w:id="296"/>
    </w:p>
    <w:p w:rsidR="00303623" w:rsidRDefault="00980BCA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Aktualizujte kameru ručně nebo prostřednictvím aplikace.</w:t>
      </w:r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97" w:name="_Toc129889896"/>
      <w:r>
        <w:rPr>
          <w:rFonts w:ascii="Myriad Pro" w:hAnsi="Myriad Pro"/>
          <w:b/>
          <w:sz w:val="36"/>
        </w:rPr>
        <w:t>4.1 Ruční aktualizace</w:t>
      </w:r>
      <w:bookmarkEnd w:id="297"/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98" w:name="d838e12a1026"/>
      <w:bookmarkEnd w:id="29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 xml:space="preserve">Stisknutím a podržením tlačítka </w:t>
      </w:r>
      <w:bookmarkStart w:id="299" w:name="d838e18a1026"/>
      <w:bookmarkEnd w:id="29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do standardní nabídky.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</w:t>
      </w:r>
      <w:bookmarkStart w:id="300" w:name="d838e26a1026"/>
      <w:bookmarkEnd w:id="30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vyberte možnost </w:t>
      </w:r>
      <w:bookmarkStart w:id="301" w:name="d838e28a1026"/>
      <w:bookmarkEnd w:id="30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Stisknutím tlačítka </w:t>
      </w:r>
      <w:bookmarkStart w:id="302" w:name="d838e36a1026"/>
      <w:bookmarkEnd w:id="30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 xml:space="preserve"> (System Settings).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Otáčejte </w:t>
      </w:r>
      <w:bookmarkStart w:id="303" w:name="d838e47a1026"/>
      <w:bookmarkEnd w:id="30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r>
        <w:rPr>
          <w:rFonts w:ascii="Myriad Pro" w:hAnsi="Myriad Pro"/>
          <w:b/>
          <w:sz w:val="21"/>
        </w:rPr>
        <w:t>Režim USB</w:t>
      </w:r>
      <w:r>
        <w:rPr>
          <w:rFonts w:ascii="Myriad Pro" w:hAnsi="Myriad Pro"/>
          <w:sz w:val="21"/>
        </w:rPr>
        <w:t xml:space="preserve"> (USB Mode) 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 xml:space="preserve">Otáčejte tlačítko </w:t>
      </w:r>
      <w:bookmarkStart w:id="304" w:name="d838e60a1026"/>
      <w:bookmarkEnd w:id="30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a vyberte možnost </w:t>
      </w:r>
      <w:r>
        <w:rPr>
          <w:rFonts w:ascii="Myriad Pro" w:hAnsi="Myriad Pro"/>
          <w:b/>
          <w:sz w:val="21"/>
        </w:rPr>
        <w:t>Úložiště</w:t>
      </w:r>
      <w:r>
        <w:rPr>
          <w:rFonts w:ascii="Myriad Pro" w:hAnsi="Myriad Pro"/>
          <w:sz w:val="21"/>
        </w:rPr>
        <w:t xml:space="preserve"> (Storage).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Zkopírujte soubor s aktualizací (.bin).</w:t>
      </w:r>
    </w:p>
    <w:p w:rsidR="00303623" w:rsidRDefault="00980BCA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Restartujte kameru.</w:t>
      </w:r>
    </w:p>
    <w:p w:rsidR="00303623" w:rsidRDefault="00980BCA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05" w:name="_Toc129889897"/>
      <w:r>
        <w:rPr>
          <w:rFonts w:ascii="Myriad Pro" w:hAnsi="Myriad Pro"/>
          <w:b/>
          <w:sz w:val="36"/>
        </w:rPr>
        <w:t>4.2 Aktualizace prostřednictvím aplikace</w:t>
      </w:r>
      <w:bookmarkEnd w:id="305"/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aplikace zjistí nový program pro aktualizaci, zobrazí oznámení. Klepnutím na </w:t>
      </w:r>
      <w:r>
        <w:rPr>
          <w:rFonts w:ascii="Myriad Pro" w:hAnsi="Myriad Pro"/>
          <w:b/>
          <w:sz w:val="21"/>
        </w:rPr>
        <w:t>Aktualizace</w:t>
      </w:r>
      <w:r>
        <w:rPr>
          <w:rFonts w:ascii="Myriad Pro" w:hAnsi="Myriad Pro"/>
          <w:sz w:val="21"/>
        </w:rPr>
        <w:t xml:space="preserve"> (Upgrade) aktualizujte systém.</w:t>
      </w:r>
    </w:p>
    <w:p w:rsidR="00303623" w:rsidRDefault="00980BCA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06" w:name="d2e451"/>
      <w:bookmarkStart w:id="307" w:name="_Toc129889898"/>
      <w:bookmarkEnd w:id="306"/>
      <w:r>
        <w:rPr>
          <w:rFonts w:ascii="Myriad Pro" w:hAnsi="Myriad Pro"/>
          <w:b/>
          <w:sz w:val="44"/>
        </w:rPr>
        <w:lastRenderedPageBreak/>
        <w:t>Appendix 1 Oznámení o shodě</w:t>
      </w:r>
      <w:bookmarkEnd w:id="307"/>
    </w:p>
    <w:p w:rsidR="00303623" w:rsidRDefault="00980BCA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980BCA" w:rsidRDefault="00980BCA"/>
    <w:sectPr w:rsidR="00980BCA">
      <w:headerReference w:type="default" r:id="rId62"/>
      <w:footerReference w:type="default" r:id="rId63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A1E" w:rsidRDefault="002B3A1E">
      <w:r>
        <w:separator/>
      </w:r>
    </w:p>
  </w:endnote>
  <w:endnote w:type="continuationSeparator" w:id="0">
    <w:p w:rsidR="002B3A1E" w:rsidRDefault="002B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980BCA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752BE">
      <w:rPr>
        <w:rFonts w:ascii="Myriad Pro" w:hAnsi="Myriad Pro"/>
        <w:noProof/>
        <w:sz w:val="21"/>
      </w:rPr>
      <w:t>I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980BCA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752BE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980BCA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752BE">
      <w:rPr>
        <w:rFonts w:ascii="Myriad Pro" w:hAnsi="Myriad Pro"/>
        <w:noProof/>
        <w:sz w:val="21"/>
      </w:rPr>
      <w:t>15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A1E" w:rsidRDefault="002B3A1E">
      <w:r>
        <w:separator/>
      </w:r>
    </w:p>
  </w:footnote>
  <w:footnote w:type="continuationSeparator" w:id="0">
    <w:p w:rsidR="002B3A1E" w:rsidRDefault="002B3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30362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30362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30362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2BF261CF"/>
    <w:lvl w:ilvl="0" w:tplc="13BCAA15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41E45064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1BD32A66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87898ABF"/>
    <w:lvl w:ilvl="0" w:tplc="9820ADBF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82791487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479E7668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308CC7AE"/>
    <w:lvl w:ilvl="0" w:tplc="8B96ADD1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C6"/>
    <w:rsid w:val="001752BE"/>
    <w:rsid w:val="002B3A1E"/>
    <w:rsid w:val="00303623"/>
    <w:rsid w:val="003B26A7"/>
    <w:rsid w:val="005951C6"/>
    <w:rsid w:val="00617026"/>
    <w:rsid w:val="00674CF2"/>
    <w:rsid w:val="006E60D9"/>
    <w:rsid w:val="007C467B"/>
    <w:rsid w:val="00972AE1"/>
    <w:rsid w:val="00980BCA"/>
    <w:rsid w:val="00BA0256"/>
    <w:rsid w:val="00DD1182"/>
    <w:rsid w:val="00F2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7958E06"/>
  <w14:defaultImageDpi w14:val="96"/>
  <w15:docId w15:val="{B8FF04B6-4CB8-4BDE-A287-0569C194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5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51C6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51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51C6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F246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footer" Target="footer6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3.png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jpe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20" Type="http://schemas.openxmlformats.org/officeDocument/2006/relationships/image" Target="media/image8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4443</Words>
  <Characters>29466</Characters>
  <Application>Microsoft Office Word</Application>
  <DocSecurity>0</DocSecurity>
  <Lines>245</Lines>
  <Paragraphs>67</Paragraphs>
  <ScaleCrop>false</ScaleCrop>
  <Company/>
  <LinksUpToDate>false</LinksUpToDate>
  <CharactersWithSpaces>33842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朱飞娜</cp:lastModifiedBy>
  <cp:revision>9</cp:revision>
  <dcterms:created xsi:type="dcterms:W3CDTF">2023-03-16T11:49:00Z</dcterms:created>
  <dcterms:modified xsi:type="dcterms:W3CDTF">2023-04-26T02:41:00Z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f245e9ca_mFV3wT84Jik0OMpOkXv5r5uvMo0=_8QYrr2J+YTAzPdxMkHb8rUmM4LuQGFWdtrG4Q8OO8lCH7Pac1nThqdc7DmE4MIFi1zpXgP+gefraz4vFLsF2xAE/KQ==_4573bc6c</vt:lpwstr>
  </property>
</Properties>
</file>